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164"/>
      </w:tblGrid>
      <w:tr w:rsidR="00000000">
        <w:trPr>
          <w:tblCellSpacing w:w="15" w:type="dxa"/>
          <w:jc w:val="center"/>
        </w:trPr>
        <w:tc>
          <w:tcPr>
            <w:tcW w:w="0" w:type="auto"/>
            <w:vAlign w:val="center"/>
            <w:hideMark/>
          </w:tcPr>
          <w:p w:rsidR="00000000" w:rsidRDefault="004B5ADC">
            <w:pPr>
              <w:rPr>
                <w:rFonts w:eastAsia="Times New Roman"/>
              </w:rPr>
            </w:pPr>
            <w:r>
              <w:rPr>
                <w:rFonts w:eastAsia="Times New Roman"/>
              </w:rPr>
              <w:pict>
                <v:rect id="_x0000_i1025" style="width:0;height:1.5pt" o:hralign="center" o:hrstd="t" o:hr="t" fillcolor="#a0a0a0" stroked="f"/>
              </w:pict>
            </w:r>
          </w:p>
          <w:p w:rsidR="00000000" w:rsidRDefault="004B5ADC">
            <w:pPr>
              <w:rPr>
                <w:rFonts w:eastAsia="Times New Roman"/>
              </w:rPr>
            </w:pPr>
          </w:p>
          <w:p w:rsidR="00000000" w:rsidRDefault="004B5ADC">
            <w:pPr>
              <w:pStyle w:val="NormalWeb"/>
              <w:spacing w:before="0" w:beforeAutospacing="0" w:after="0" w:afterAutospacing="0"/>
              <w:jc w:val="center"/>
              <w:divId w:val="530150213"/>
              <w:rPr>
                <w:rFonts w:ascii="Arial" w:hAnsi="Arial" w:cs="Arial"/>
              </w:rPr>
            </w:pPr>
            <w:r>
              <w:rPr>
                <w:b/>
                <w:bCs/>
                <w:u w:val="single"/>
              </w:rPr>
              <w:t>LEY Nº 2492</w:t>
            </w:r>
          </w:p>
          <w:p w:rsidR="00000000" w:rsidRDefault="004B5ADC">
            <w:pPr>
              <w:pStyle w:val="NormalWeb"/>
              <w:spacing w:before="0" w:beforeAutospacing="0" w:after="0" w:afterAutospacing="0"/>
              <w:jc w:val="center"/>
              <w:divId w:val="530150213"/>
              <w:rPr>
                <w:rFonts w:ascii="Arial" w:hAnsi="Arial" w:cs="Arial"/>
              </w:rPr>
            </w:pPr>
            <w:r>
              <w:rPr>
                <w:b/>
                <w:bCs/>
                <w:u w:val="single"/>
              </w:rPr>
              <w:t>LEY DE 2 DE AGOSTO DE 2003</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u w:val="single"/>
              </w:rPr>
              <w:t>GONZALO SANCHEZ DE LOZADA</w:t>
            </w:r>
          </w:p>
          <w:p w:rsidR="00000000" w:rsidRDefault="004B5ADC">
            <w:pPr>
              <w:pStyle w:val="NormalWeb"/>
              <w:spacing w:before="0" w:beforeAutospacing="0" w:after="0" w:afterAutospacing="0"/>
              <w:jc w:val="center"/>
              <w:divId w:val="530150213"/>
              <w:rPr>
                <w:rFonts w:ascii="Arial" w:hAnsi="Arial" w:cs="Arial"/>
              </w:rPr>
            </w:pPr>
            <w:r>
              <w:rPr>
                <w:b/>
                <w:bCs/>
                <w:u w:val="single"/>
              </w:rPr>
              <w:t>PRESIDENTE CONSTITUCIONAL DE LA REPUBLICA</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divId w:val="530150213"/>
              <w:rPr>
                <w:rFonts w:ascii="Arial" w:hAnsi="Arial" w:cs="Arial"/>
              </w:rPr>
            </w:pPr>
            <w:r>
              <w:t>Por cuanto, el Honorable , Congreso Nacional, ha sancionado la siguiente Ley:</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EL HONORABLE CONGRESO NACIONAL,</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divId w:val="530150213"/>
              <w:rPr>
                <w:rFonts w:ascii="Arial" w:hAnsi="Arial" w:cs="Arial"/>
              </w:rPr>
            </w:pPr>
            <w:r>
              <w:rPr>
                <w:b/>
                <w:bCs/>
              </w:rPr>
              <w:t>D E C R E T A:</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CODIGO TRIBUTARIO BOLIVIANO</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TITULO I</w:t>
            </w:r>
          </w:p>
          <w:p w:rsidR="00000000" w:rsidRDefault="004B5ADC">
            <w:pPr>
              <w:pStyle w:val="NormalWeb"/>
              <w:spacing w:before="0" w:beforeAutospacing="0" w:after="0" w:afterAutospacing="0"/>
              <w:jc w:val="center"/>
              <w:divId w:val="530150213"/>
              <w:rPr>
                <w:rFonts w:ascii="Arial" w:hAnsi="Arial" w:cs="Arial"/>
              </w:rPr>
            </w:pPr>
            <w:r>
              <w:rPr>
                <w:b/>
                <w:bCs/>
              </w:rPr>
              <w:t>NORMAS SUSTANTIVAS Y MATERIALES</w:t>
            </w:r>
          </w:p>
          <w:p w:rsidR="00000000" w:rsidRDefault="004B5ADC">
            <w:pPr>
              <w:pStyle w:val="NormalWeb"/>
              <w:spacing w:before="0" w:beforeAutospacing="0" w:after="0" w:afterAutospacing="0"/>
              <w:jc w:val="center"/>
              <w:divId w:val="530150213"/>
              <w:rPr>
                <w:rFonts w:ascii="Arial" w:hAnsi="Arial" w:cs="Arial"/>
              </w:rPr>
            </w:pPr>
            <w:r>
              <w:rPr>
                <w:b/>
                <w:bCs/>
              </w:rPr>
              <w:t>CAPITULO I</w:t>
            </w:r>
          </w:p>
          <w:p w:rsidR="00000000" w:rsidRDefault="004B5ADC">
            <w:pPr>
              <w:pStyle w:val="NormalWeb"/>
              <w:spacing w:before="0" w:beforeAutospacing="0" w:after="0" w:afterAutospacing="0"/>
              <w:jc w:val="center"/>
              <w:divId w:val="530150213"/>
              <w:rPr>
                <w:rFonts w:ascii="Arial" w:hAnsi="Arial" w:cs="Arial"/>
              </w:rPr>
            </w:pPr>
            <w:r>
              <w:rPr>
                <w:b/>
                <w:bCs/>
              </w:rPr>
              <w:t>DISPOSICIONES PRELIMINARES</w:t>
            </w:r>
          </w:p>
          <w:p w:rsidR="00000000" w:rsidRDefault="004B5ADC">
            <w:pPr>
              <w:pStyle w:val="NormalWeb"/>
              <w:spacing w:before="0" w:beforeAutospacing="0" w:after="0" w:afterAutospacing="0"/>
              <w:jc w:val="center"/>
              <w:divId w:val="530150213"/>
              <w:rPr>
                <w:rFonts w:ascii="Arial" w:hAnsi="Arial" w:cs="Arial"/>
              </w:rPr>
            </w:pPr>
            <w:r>
              <w:rPr>
                <w:b/>
                <w:bCs/>
              </w:rPr>
              <w:t>Sección I: AMBIT</w:t>
            </w:r>
            <w:r>
              <w:rPr>
                <w:b/>
                <w:bCs/>
              </w:rPr>
              <w:t>O DE APLICACION, VIGENCIA Y PLAZOS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 (Ambito de Aplicación). </w:t>
            </w:r>
            <w:r>
              <w:t>Las disposiciones de este Código establecen los principios, instituciones, procedimientos y las normas fundamentales que regulan el régimen jurídico del sistema tributario boliviano y</w:t>
            </w:r>
            <w:r>
              <w:t xml:space="preserve"> son aplicables a todos los tributos de carácter nacional, departamental, municipal y universitario.</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 (Ambito Espacial). </w:t>
            </w:r>
            <w:r>
              <w:t xml:space="preserve">Las normas tributarias tienen aplicación en el ámbito territorial sometido a la facultad normativa del órgano competente para dictarlas, salvo que en ellas se establezcan límites territoriales más restringidos.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Tratándose de tributos aduaneros, salvo lo</w:t>
            </w:r>
            <w:r>
              <w:t xml:space="preserve"> dispuesto en convenios internacionales o leyes especiales, el ámbito espacial está constituido por el territorio nacional y las áreas geográficas de territorios extranjeros donde rige la potestad aduanera, en virtud a Tratados o Convenios Internacionales </w:t>
            </w:r>
            <w:r>
              <w:t>suscritos por el Estado.</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3° (Vigencia). </w:t>
            </w:r>
            <w:r>
              <w:t>Las normas tributarias regirán a partir de su publicación oficial o desde la fecha que ellas determinen, siempre que hubiera publicación previa.</w:t>
            </w:r>
          </w:p>
          <w:p w:rsidR="00000000" w:rsidRDefault="004B5ADC">
            <w:pPr>
              <w:pStyle w:val="NormalWeb"/>
              <w:spacing w:before="0" w:beforeAutospacing="0" w:after="0" w:afterAutospacing="0"/>
              <w:jc w:val="both"/>
              <w:divId w:val="530150213"/>
              <w:rPr>
                <w:rFonts w:ascii="Arial" w:hAnsi="Arial" w:cs="Arial"/>
              </w:rPr>
            </w:pPr>
            <w:r>
              <w:t>Las Ordenanzas Municipales de Tasas y Patentes serán publicada</w:t>
            </w:r>
            <w:r>
              <w:t>s juntamente con la Resolución Senatorial.</w:t>
            </w:r>
          </w:p>
          <w:p w:rsidR="00000000" w:rsidRDefault="004B5ADC">
            <w:pPr>
              <w:pStyle w:val="NormalWeb"/>
              <w:spacing w:before="0" w:beforeAutospacing="0" w:after="0" w:afterAutospacing="0"/>
              <w:jc w:val="both"/>
              <w:divId w:val="530150213"/>
              <w:rPr>
                <w:rFonts w:ascii="Arial" w:hAnsi="Arial" w:cs="Arial"/>
              </w:rPr>
            </w:pPr>
            <w:r>
              <w:rPr>
                <w:color w:val="0000FF"/>
                <w:u w:val="single"/>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 (Plazos y Términos). </w:t>
            </w:r>
            <w:r>
              <w:t>Los plazos relativos a las normas tributarias son perentorios y se computarán en la siguiente forma: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
              </w:numPr>
              <w:spacing w:before="0" w:beforeAutospacing="0" w:after="0" w:afterAutospacing="0"/>
              <w:jc w:val="both"/>
              <w:divId w:val="530150213"/>
            </w:pPr>
            <w:r>
              <w:t>Los plazos en meses se computan de fecha a fecha y si en el mes de vencimie</w:t>
            </w:r>
            <w:r>
              <w:t xml:space="preserve">nto no hubiera día equivalente, se entiende que el plazo acaba el último día del mes. Si el plazo se fija en años, se entenderán siempre como años calendario. </w:t>
            </w:r>
          </w:p>
          <w:p w:rsidR="00000000" w:rsidRDefault="004B5ADC">
            <w:pPr>
              <w:pStyle w:val="NormalWeb"/>
              <w:numPr>
                <w:ilvl w:val="0"/>
                <w:numId w:val="1"/>
              </w:numPr>
              <w:spacing w:before="0" w:beforeAutospacing="0" w:after="0" w:afterAutospacing="0"/>
              <w:jc w:val="both"/>
              <w:divId w:val="530150213"/>
            </w:pPr>
            <w:r>
              <w:t>Los plazos en días que determine este Código, cuando la norma aplicable no disponga expresamente</w:t>
            </w:r>
            <w:r>
              <w:t xml:space="preserve"> lo contrario, se entenderán siempre referidos a días </w:t>
            </w:r>
            <w:r>
              <w:lastRenderedPageBreak/>
              <w:t>hábiles administrativos en tanto no excedan de diez (10) días y siendo más extensos se computarán por días corridos.</w:t>
            </w:r>
          </w:p>
          <w:p w:rsidR="00000000" w:rsidRDefault="004B5ADC">
            <w:pPr>
              <w:pStyle w:val="NormalWeb"/>
              <w:numPr>
                <w:ilvl w:val="0"/>
                <w:numId w:val="1"/>
              </w:numPr>
              <w:spacing w:before="0" w:beforeAutospacing="0" w:after="0" w:afterAutospacing="0"/>
              <w:jc w:val="both"/>
              <w:divId w:val="530150213"/>
            </w:pPr>
            <w:r>
              <w:t>Los plazos y términos comenzarán a correr a partir del día siguiente hábil a aquel en</w:t>
            </w:r>
            <w:r>
              <w:t xml:space="preserve"> que tenga lugar la notificación o publicación del acto y concluyen al final de la última hora del día de su vencimiento.</w:t>
            </w:r>
          </w:p>
          <w:p w:rsidR="00000000" w:rsidRDefault="004B5ADC">
            <w:pPr>
              <w:pStyle w:val="NormalWeb"/>
              <w:spacing w:before="0" w:beforeAutospacing="0" w:after="0" w:afterAutospacing="0"/>
              <w:ind w:left="720"/>
              <w:jc w:val="both"/>
              <w:divId w:val="530150213"/>
              <w:rPr>
                <w:rFonts w:ascii="Arial" w:hAnsi="Arial" w:cs="Arial"/>
              </w:rPr>
            </w:pPr>
            <w:r>
              <w:t xml:space="preserve">En cualquier caso, cuando el último día del plazo sea inhábil se entenderá siempre prorrogado al primer día hábil siguiente. </w:t>
            </w:r>
          </w:p>
          <w:p w:rsidR="00000000" w:rsidRDefault="004B5ADC">
            <w:pPr>
              <w:pStyle w:val="NormalWeb"/>
              <w:numPr>
                <w:ilvl w:val="0"/>
                <w:numId w:val="2"/>
              </w:numPr>
              <w:spacing w:before="0" w:beforeAutospacing="0" w:after="0" w:afterAutospacing="0"/>
              <w:jc w:val="both"/>
              <w:divId w:val="530150213"/>
            </w:pPr>
            <w:r>
              <w:t>Se entie</w:t>
            </w:r>
            <w:r>
              <w:t xml:space="preserve">nden por momentos y días hábiles administrativos, aquellos en los que la Administración Tributaria correspondiente cumple sus funciones, por consiguiente, los plazos que vencieren en día inhábil para la Administración Tributaria, se entenderán prorrogados </w:t>
            </w:r>
            <w:r>
              <w:t>hasta el día hábil siguiente.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En el cómputo de plazos y términos previstos en este Código, no surte efecto el término de la distancia.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Sección II: FUENTES DEL DERECHO TRIBUTARIO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 (Fuente, Prelación Normativa y Derecho Supletorio).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w:t>
            </w:r>
            <w:r>
              <w:t>Con carácter limitativo, son fuente del Derecho Tributario con la siguiente prelación normativa: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
              </w:numPr>
              <w:spacing w:before="0" w:beforeAutospacing="0" w:after="0" w:afterAutospacing="0"/>
              <w:jc w:val="both"/>
              <w:divId w:val="530150213"/>
            </w:pPr>
            <w:r>
              <w:t xml:space="preserve">La Constitución Política del Estado. </w:t>
            </w:r>
          </w:p>
          <w:p w:rsidR="00000000" w:rsidRDefault="004B5ADC">
            <w:pPr>
              <w:pStyle w:val="NormalWeb"/>
              <w:numPr>
                <w:ilvl w:val="0"/>
                <w:numId w:val="3"/>
              </w:numPr>
              <w:spacing w:before="0" w:beforeAutospacing="0" w:after="0" w:afterAutospacing="0"/>
              <w:jc w:val="both"/>
              <w:divId w:val="530150213"/>
            </w:pPr>
            <w:r>
              <w:t xml:space="preserve">Los Convenios y Tratados Internacionales aprobados por el Poder Legislativo. </w:t>
            </w:r>
          </w:p>
          <w:p w:rsidR="00000000" w:rsidRDefault="004B5ADC">
            <w:pPr>
              <w:pStyle w:val="NormalWeb"/>
              <w:numPr>
                <w:ilvl w:val="0"/>
                <w:numId w:val="3"/>
              </w:numPr>
              <w:spacing w:before="0" w:beforeAutospacing="0" w:after="0" w:afterAutospacing="0"/>
              <w:jc w:val="both"/>
              <w:divId w:val="530150213"/>
            </w:pPr>
            <w:r>
              <w:t xml:space="preserve">El presente Código Tributario. </w:t>
            </w:r>
          </w:p>
          <w:p w:rsidR="00000000" w:rsidRDefault="004B5ADC">
            <w:pPr>
              <w:pStyle w:val="NormalWeb"/>
              <w:numPr>
                <w:ilvl w:val="0"/>
                <w:numId w:val="3"/>
              </w:numPr>
              <w:spacing w:before="0" w:beforeAutospacing="0" w:after="0" w:afterAutospacing="0"/>
              <w:jc w:val="both"/>
              <w:divId w:val="530150213"/>
            </w:pPr>
            <w:r>
              <w:t>Las Leyes</w:t>
            </w:r>
            <w:r>
              <w:t xml:space="preserve"> </w:t>
            </w:r>
          </w:p>
          <w:p w:rsidR="00000000" w:rsidRDefault="004B5ADC">
            <w:pPr>
              <w:pStyle w:val="NormalWeb"/>
              <w:numPr>
                <w:ilvl w:val="0"/>
                <w:numId w:val="3"/>
              </w:numPr>
              <w:spacing w:before="0" w:beforeAutospacing="0" w:after="0" w:afterAutospacing="0"/>
              <w:jc w:val="both"/>
              <w:divId w:val="530150213"/>
            </w:pPr>
            <w:r>
              <w:t>Los Decretos Supremos.</w:t>
            </w:r>
          </w:p>
          <w:p w:rsidR="00000000" w:rsidRDefault="004B5ADC">
            <w:pPr>
              <w:pStyle w:val="NormalWeb"/>
              <w:numPr>
                <w:ilvl w:val="0"/>
                <w:numId w:val="3"/>
              </w:numPr>
              <w:spacing w:before="0" w:beforeAutospacing="0" w:after="0" w:afterAutospacing="0"/>
              <w:jc w:val="both"/>
              <w:divId w:val="530150213"/>
            </w:pPr>
            <w:r>
              <w:t>Resoluciones Supremas.</w:t>
            </w:r>
          </w:p>
          <w:p w:rsidR="00000000" w:rsidRDefault="004B5ADC">
            <w:pPr>
              <w:pStyle w:val="NormalWeb"/>
              <w:numPr>
                <w:ilvl w:val="0"/>
                <w:numId w:val="3"/>
              </w:numPr>
              <w:spacing w:before="0" w:beforeAutospacing="0" w:after="0" w:afterAutospacing="0"/>
              <w:jc w:val="both"/>
              <w:divId w:val="530150213"/>
            </w:pPr>
            <w:r>
              <w:t>Las demás disposiciones de carácter general dictadas por los órganos administrativos facultados al efecto con las limitaciones y requisitos de formulación establecidos en este Código.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También constituyen fu</w:t>
            </w:r>
            <w:r>
              <w:t>ente del Derecho Tributario las Ordenanzas Municipales de tasas y patentes, aprobadas por el Honorable Senado Nacional, en el ámbito de su jurisdicción y competencia.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Tendrán carácter supletorio a este Código, cuando exista vacío en el mismo, los principios generales del Derecho Tributario y en su defecto los de otras ramas jurídicas que correspondan a la naturaleza y fines del caso particular.</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 (Principio </w:t>
            </w:r>
            <w:r>
              <w:rPr>
                <w:b/>
                <w:bCs/>
              </w:rPr>
              <w:t xml:space="preserve">de Legalidad o Reserva de Ley).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Sólo la Ley puede: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4"/>
              </w:numPr>
              <w:spacing w:before="0" w:beforeAutospacing="0" w:after="0" w:afterAutospacing="0"/>
              <w:jc w:val="both"/>
              <w:divId w:val="530150213"/>
            </w:pPr>
            <w:r>
              <w:t>Crear, modificar y suprimir tributos, definir el hecho generador de la obligación tributaria; fijar la base imponible y alícuota o el límite máximo y mínimo de la misma</w:t>
            </w:r>
            <w:r>
              <w:rPr>
                <w:color w:val="0000FF"/>
              </w:rPr>
              <w:t>;</w:t>
            </w:r>
            <w:r>
              <w:t xml:space="preserve"> y</w:t>
            </w:r>
            <w:r>
              <w:rPr>
                <w:color w:val="FF0000"/>
              </w:rPr>
              <w:t xml:space="preserve"> </w:t>
            </w:r>
            <w:r>
              <w:t>designar al sujeto</w:t>
            </w:r>
            <w:r>
              <w:rPr>
                <w:color w:val="FF0000"/>
              </w:rPr>
              <w:t xml:space="preserve"> </w:t>
            </w:r>
            <w:r>
              <w:t>pasivo</w:t>
            </w:r>
            <w:r>
              <w:rPr>
                <w:color w:val="FF0000"/>
              </w:rPr>
              <w:t>.</w:t>
            </w:r>
          </w:p>
          <w:p w:rsidR="00000000" w:rsidRDefault="004B5ADC">
            <w:pPr>
              <w:pStyle w:val="NormalWeb"/>
              <w:numPr>
                <w:ilvl w:val="0"/>
                <w:numId w:val="4"/>
              </w:numPr>
              <w:spacing w:before="0" w:beforeAutospacing="0" w:after="0" w:afterAutospacing="0"/>
              <w:jc w:val="both"/>
              <w:divId w:val="530150213"/>
            </w:pPr>
            <w:r>
              <w:t xml:space="preserve">Excluir hechos económicos gravables del objeto de un tributo. </w:t>
            </w:r>
          </w:p>
          <w:p w:rsidR="00000000" w:rsidRDefault="004B5ADC">
            <w:pPr>
              <w:pStyle w:val="NormalWeb"/>
              <w:numPr>
                <w:ilvl w:val="0"/>
                <w:numId w:val="4"/>
              </w:numPr>
              <w:spacing w:before="0" w:beforeAutospacing="0" w:after="0" w:afterAutospacing="0"/>
              <w:jc w:val="both"/>
              <w:divId w:val="530150213"/>
            </w:pPr>
            <w:r>
              <w:t>Otorgar y suprimir exenciones, reducciones o beneficios.</w:t>
            </w:r>
          </w:p>
          <w:p w:rsidR="00000000" w:rsidRDefault="004B5ADC">
            <w:pPr>
              <w:pStyle w:val="NormalWeb"/>
              <w:numPr>
                <w:ilvl w:val="0"/>
                <w:numId w:val="4"/>
              </w:numPr>
              <w:spacing w:before="0" w:beforeAutospacing="0" w:after="0" w:afterAutospacing="0"/>
              <w:jc w:val="both"/>
              <w:divId w:val="530150213"/>
            </w:pPr>
            <w:r>
              <w:t>Condonar total o parcialmente el pago de tributos, intereses y sanciones.</w:t>
            </w:r>
          </w:p>
          <w:p w:rsidR="00000000" w:rsidRDefault="004B5ADC">
            <w:pPr>
              <w:pStyle w:val="NormalWeb"/>
              <w:numPr>
                <w:ilvl w:val="0"/>
                <w:numId w:val="4"/>
              </w:numPr>
              <w:spacing w:before="0" w:beforeAutospacing="0" w:after="0" w:afterAutospacing="0"/>
              <w:jc w:val="both"/>
              <w:divId w:val="530150213"/>
            </w:pPr>
            <w:r>
              <w:t>Establecer los procedimientos jurisdiccionales.</w:t>
            </w:r>
          </w:p>
          <w:p w:rsidR="00000000" w:rsidRDefault="004B5ADC">
            <w:pPr>
              <w:pStyle w:val="NormalWeb"/>
              <w:numPr>
                <w:ilvl w:val="0"/>
                <w:numId w:val="4"/>
              </w:numPr>
              <w:spacing w:before="0" w:beforeAutospacing="0" w:after="0" w:afterAutospacing="0"/>
              <w:jc w:val="both"/>
              <w:divId w:val="530150213"/>
            </w:pPr>
            <w:r>
              <w:lastRenderedPageBreak/>
              <w:t xml:space="preserve">Tipificar los </w:t>
            </w:r>
            <w:r>
              <w:t>ilícitos tributarios y establecer las respectivas sanciones.</w:t>
            </w:r>
          </w:p>
          <w:p w:rsidR="00000000" w:rsidRDefault="004B5ADC">
            <w:pPr>
              <w:pStyle w:val="NormalWeb"/>
              <w:numPr>
                <w:ilvl w:val="0"/>
                <w:numId w:val="4"/>
              </w:numPr>
              <w:spacing w:before="0" w:beforeAutospacing="0" w:after="0" w:afterAutospacing="0"/>
              <w:jc w:val="both"/>
              <w:divId w:val="530150213"/>
            </w:pPr>
            <w:r>
              <w:t>Establecer privilegios y preferencias para el cobro de las obligaciones tributarias.</w:t>
            </w:r>
          </w:p>
          <w:p w:rsidR="00000000" w:rsidRDefault="004B5ADC">
            <w:pPr>
              <w:pStyle w:val="NormalWeb"/>
              <w:numPr>
                <w:ilvl w:val="0"/>
                <w:numId w:val="4"/>
              </w:numPr>
              <w:spacing w:before="0" w:beforeAutospacing="0" w:after="0" w:afterAutospacing="0"/>
              <w:jc w:val="both"/>
              <w:divId w:val="530150213"/>
            </w:pPr>
            <w:r>
              <w:t xml:space="preserve">Establecer regímenes suspensivos en materia aduanera.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Las tasas o patentes municipales, se crearán, mod</w:t>
            </w:r>
            <w:r>
              <w:t>ificarán, exencionarán, condonarán</w:t>
            </w:r>
            <w:r>
              <w:rPr>
                <w:color w:val="FF0000"/>
              </w:rPr>
              <w:t xml:space="preserve"> </w:t>
            </w:r>
            <w:r>
              <w:t>y suprimirán mediante Ordenanza Municipal aprobada por el Honorable Senado Nacional.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7° (Gravamen Arancelario). </w:t>
            </w:r>
            <w:r>
              <w:t>Conforme lo dispuesto en los acuerdos y convenios internacionales ratificados constitucionalmente,</w:t>
            </w:r>
            <w:r>
              <w:t xml:space="preserve"> el Poder Ejecutivo mediante Decreto Supremo establecerá la alícuota del Gravamen Arancelario aplicable a la importación de mercancías cuando corresponda los derechos de compensación y los derechos antidumping.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8° (Métodos de Interpretación y A</w:t>
            </w:r>
            <w:r>
              <w:rPr>
                <w:b/>
                <w:bCs/>
              </w:rPr>
              <w:t>nalogía).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Las normas tributarias se interpretarán con arreglo a todos los métodos admitidos en Derecho, pudiéndose llegar a resultados extensivos o restrictivos de los términos contenidos en aquellas. En exenciones tributarias serán interpretados de acu</w:t>
            </w:r>
            <w:r>
              <w:t>erdo al método literal.</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Cuando la norma relativa al hecho generador se refiera a situaciones definidas por otras ramas jurídicas, sin remitirse ni apartarse expresamente de ellas, la interpretación deberá asignar el significado que más se adapte a la</w:t>
            </w:r>
            <w:r>
              <w:t xml:space="preserve"> realidad económica. Para determinar la verdadera naturaleza del hecho generador o imponible, se tomará en cuenta:</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numPr>
                <w:ilvl w:val="0"/>
                <w:numId w:val="5"/>
              </w:numPr>
              <w:spacing w:before="0" w:beforeAutospacing="0" w:after="0" w:afterAutospacing="0"/>
              <w:jc w:val="both"/>
              <w:divId w:val="530150213"/>
            </w:pPr>
            <w:r>
              <w:t>Cuando el sujeto pasivo adopte formas jurídicas manifiestamente inapropiadas o atípicas a la realidad económica de los hechos gravados, act</w:t>
            </w:r>
            <w:r>
              <w:t>os o relaciones económicas subyacentes en tales formas, la norma tributaria se aplicará prescindiendo de esas formas, sin perjuicio de la eficacia jurídica que las mismas tengan en el ámbito civil u otro.</w:t>
            </w:r>
          </w:p>
          <w:p w:rsidR="00000000" w:rsidRDefault="004B5ADC">
            <w:pPr>
              <w:pStyle w:val="NormalWeb"/>
              <w:numPr>
                <w:ilvl w:val="0"/>
                <w:numId w:val="5"/>
              </w:numPr>
              <w:spacing w:before="0" w:beforeAutospacing="0" w:after="0" w:afterAutospacing="0"/>
              <w:jc w:val="both"/>
              <w:divId w:val="530150213"/>
            </w:pPr>
            <w:r>
              <w:t>En los actos o negocios en los que se produzca simulación, el hecho generador gravado será el efectivamente realizado por las partes con independencia de las formas o denominaciones jurídicas utilizadas por los interesados. El negocio simulado será irrelev</w:t>
            </w:r>
            <w:r>
              <w:t>ante a efectos tributarios.</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III.</w:t>
            </w:r>
            <w:r>
              <w:t xml:space="preserve"> La analogía será admitida para llenar los vacíos legales, pero en virtud de ella no se podrán crear tributos, establecer exclusiones ni exenciones, tipificar delitos y definir contravenciones, aplicar sanciones, ni modifica</w:t>
            </w:r>
            <w:r>
              <w:t>r normas existentes.</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CAPITULO II</w:t>
            </w:r>
          </w:p>
          <w:p w:rsidR="00000000" w:rsidRDefault="004B5ADC">
            <w:pPr>
              <w:pStyle w:val="NormalWeb"/>
              <w:spacing w:before="0" w:beforeAutospacing="0" w:after="0" w:afterAutospacing="0"/>
              <w:jc w:val="center"/>
              <w:divId w:val="530150213"/>
              <w:rPr>
                <w:rFonts w:ascii="Arial" w:hAnsi="Arial" w:cs="Arial"/>
              </w:rPr>
            </w:pPr>
            <w:r>
              <w:rPr>
                <w:b/>
                <w:bCs/>
              </w:rPr>
              <w:t>LOS TRIBUTOS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9° (Concepto y Clasificación).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Son tributos las obligaciones en dinero que el Estado, en ejercicio de su poder de imperio, impone con el objeto de obtener recursos para el cumplimiento de sus f</w:t>
            </w:r>
            <w:r>
              <w:t xml:space="preserve">ines.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Los tributos se clasifican en: impuestos, tasas, contribuciones especiales; y</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III. </w:t>
            </w:r>
            <w:r>
              <w:t>Las Patentes Municipales establecidas conforme a lo previsto por la Constitución Política del Estado, cuyo hecho generador es el uso o aprovechamiento de bien</w:t>
            </w:r>
            <w:r>
              <w:t>es de dominio público, así como la obtención de autorizaciones para la realización de actividades económicas.</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 (Impuesto). </w:t>
            </w:r>
            <w:r>
              <w:t>Impuesto es el tributo cuya obligación tiene como hecho generador una situación prevista por Ley, independiente de toda a</w:t>
            </w:r>
            <w:r>
              <w:t>ctividad estatal relativa al contribuyente.</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 (Tasa).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Las tasas son tributos cuyo hecho imponible consiste en la prestación de servicios o la realización de actividades sujetas a normas de Derecho Público individualizadas en el sujeto pasi</w:t>
            </w:r>
            <w:r>
              <w:t>vo, cuando concurran las dos (2) siguientes circunstancias:</w:t>
            </w:r>
          </w:p>
          <w:p w:rsidR="00000000" w:rsidRDefault="004B5ADC">
            <w:pPr>
              <w:pStyle w:val="NormalWeb"/>
              <w:spacing w:before="0" w:beforeAutospacing="0" w:after="0" w:afterAutospacing="0"/>
              <w:jc w:val="both"/>
              <w:divId w:val="530150213"/>
              <w:rPr>
                <w:rFonts w:ascii="Arial" w:hAnsi="Arial" w:cs="Arial"/>
              </w:rPr>
            </w:pPr>
            <w:r>
              <w:rPr>
                <w:u w:val="single"/>
              </w:rPr>
              <w:t> </w:t>
            </w:r>
          </w:p>
          <w:p w:rsidR="00000000" w:rsidRDefault="004B5ADC">
            <w:pPr>
              <w:pStyle w:val="NormalWeb"/>
              <w:numPr>
                <w:ilvl w:val="0"/>
                <w:numId w:val="6"/>
              </w:numPr>
              <w:spacing w:before="0" w:beforeAutospacing="0" w:after="0" w:afterAutospacing="0"/>
              <w:jc w:val="both"/>
              <w:divId w:val="530150213"/>
            </w:pPr>
            <w:r>
              <w:t>Que dichos servicios y actividades sean de solicitud o recepción obligatoria por los administrados.</w:t>
            </w:r>
          </w:p>
          <w:p w:rsidR="00000000" w:rsidRDefault="004B5ADC">
            <w:pPr>
              <w:pStyle w:val="NormalWeb"/>
              <w:numPr>
                <w:ilvl w:val="0"/>
                <w:numId w:val="6"/>
              </w:numPr>
              <w:spacing w:before="0" w:beforeAutospacing="0" w:after="0" w:afterAutospacing="0"/>
              <w:jc w:val="both"/>
              <w:divId w:val="530150213"/>
            </w:pPr>
            <w:r>
              <w:t>Que para los mismos, esté establecida su reserva a favor del sector público por referirse a la</w:t>
            </w:r>
            <w:r>
              <w:rPr>
                <w:i/>
                <w:iCs/>
              </w:rPr>
              <w:t xml:space="preserve"> </w:t>
            </w:r>
            <w:r>
              <w:t xml:space="preserve">manifestación del ejercicio de autoridad.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 xml:space="preserve">No es tasa el pago que se recibe por un servicio de origen contractual o la contraprestación recibida del usuario en pago de servicios no inherentes al Estado.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La recaudación por el cobro de tasas no debe tener un destino ajeno al servicio o activi</w:t>
            </w:r>
            <w:r>
              <w:t xml:space="preserve">dad que constituye la causa de la obligación.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 (Contribuciones Especiales). </w:t>
            </w:r>
            <w:r>
              <w:t>Las contribuciones especiales son los tributos cuya obligación tiene como hecho generador, beneficios derivados de la realización de determinadas obras o actividades</w:t>
            </w:r>
            <w:r>
              <w:t xml:space="preserve"> estatales y cuyo producto no debe tener un destino ajeno a la financiación de dichas obras o actividades que constituyen el presupuesto de la obligación. El tratamiento de las contribuciones especiales emergentes de los aportes a los servicios de segurida</w:t>
            </w:r>
            <w:r>
              <w:t xml:space="preserve">d social se sujetará a disposiciones especiales, teniendo el presente Código carácter supletorio.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CAPITULO III</w:t>
            </w:r>
          </w:p>
          <w:p w:rsidR="00000000" w:rsidRDefault="004B5ADC">
            <w:pPr>
              <w:pStyle w:val="NormalWeb"/>
              <w:spacing w:before="0" w:beforeAutospacing="0" w:after="0" w:afterAutospacing="0"/>
              <w:jc w:val="center"/>
              <w:divId w:val="530150213"/>
              <w:rPr>
                <w:rFonts w:ascii="Arial" w:hAnsi="Arial" w:cs="Arial"/>
              </w:rPr>
            </w:pPr>
            <w:r>
              <w:rPr>
                <w:b/>
                <w:bCs/>
              </w:rPr>
              <w:t>RELACION JURIDICA TRIBUTARIA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 OBLIGACION TRIBUTARIA</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 (Concepto). </w:t>
            </w:r>
            <w:r>
              <w:t>La obligación tributaria constituye un vínculo de c</w:t>
            </w:r>
            <w:r>
              <w:t>arácter personal, aunque su cumplimiento se asegure mediante garantía real o con privilegios especiales.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En materia aduanera la obligación tributaria y la obligación de pago se regirán por Ley especial.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14° (Inoponibilidad).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 </w:t>
            </w:r>
            <w:r>
              <w:t xml:space="preserve">Los convenios </w:t>
            </w:r>
            <w:r>
              <w:t>y contratos celebrados entre particulares sobre materia tributaria en ningún caso serán oponibles al fisco, sin perjuicio de su eficacia o validez en el ámbito civil, comercial u otras ramas del derecho.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Las estipulaciones entre sujetos de derecho privado y el Estado, contrarias a las leyes tributarias, son nulas de pleno derecho.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15° (Válidez de los Actos). </w:t>
            </w:r>
            <w:r>
              <w:t>La obligación tributaria no será afectada por ninguna circunstancia relativa a la valide</w:t>
            </w:r>
            <w:r>
              <w:t>z o nulidad de los actos, la n</w:t>
            </w:r>
            <w:bookmarkStart w:id="0" w:name="_GoBack"/>
            <w:bookmarkEnd w:id="0"/>
            <w:r>
              <w:t>aturaleza del contrato celebrado, la causa, el objeto perseguido por las partes, ni por los efectos que los hechos o actos gravados tengan en otras ramas jurídicas.</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Sección II: HECHO GENERADOR</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16° (Definición). </w:t>
            </w:r>
            <w:r>
              <w:t>He</w:t>
            </w:r>
            <w:r>
              <w:t xml:space="preserve">cho generador o imponible es el presupuesto de naturaleza jurídica o económica expresamente establecido por Ley para configurar cada tributo, cuyo acaecimiento origina el nacimiento de la obligación tributaria.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17° (Perfeccionamiento). </w:t>
            </w:r>
            <w:r>
              <w:t>Se consi</w:t>
            </w:r>
            <w:r>
              <w:t>dera ocurrido el hecho generador y existentes sus resultados:</w:t>
            </w:r>
          </w:p>
          <w:p w:rsidR="00000000" w:rsidRDefault="004B5ADC">
            <w:pPr>
              <w:pStyle w:val="NormalWeb"/>
              <w:numPr>
                <w:ilvl w:val="0"/>
                <w:numId w:val="7"/>
              </w:numPr>
              <w:spacing w:before="0" w:beforeAutospacing="0" w:after="0" w:afterAutospacing="0"/>
              <w:jc w:val="both"/>
              <w:divId w:val="530150213"/>
            </w:pPr>
            <w:r>
              <w:t>En las situaciones de hecho, desde el momento en que se hayan completado o realizado las circunstancias materiales previstas por Ley.</w:t>
            </w:r>
          </w:p>
          <w:p w:rsidR="00000000" w:rsidRDefault="004B5ADC">
            <w:pPr>
              <w:pStyle w:val="NormalWeb"/>
              <w:numPr>
                <w:ilvl w:val="0"/>
                <w:numId w:val="7"/>
              </w:numPr>
              <w:spacing w:before="0" w:beforeAutospacing="0" w:after="0" w:afterAutospacing="0"/>
              <w:jc w:val="both"/>
              <w:divId w:val="530150213"/>
            </w:pPr>
            <w:r>
              <w:t>En las situaciones de derecho, desde el momento en que están</w:t>
            </w:r>
            <w:r>
              <w:t xml:space="preserve"> definitivamente constituidas de conformidad con la norma legal aplicable.</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18° (Condición Contractual). </w:t>
            </w:r>
            <w:r>
              <w:t>En los actos jurídicos sujetos a condición contractual, si las normas jurídicas tributarias especiales no disponen lo contrario, el hecho gen</w:t>
            </w:r>
            <w:r>
              <w:t>erador se considerará perfeccionado:</w:t>
            </w:r>
          </w:p>
          <w:p w:rsidR="00000000" w:rsidRDefault="004B5ADC">
            <w:pPr>
              <w:pStyle w:val="NormalWeb"/>
              <w:numPr>
                <w:ilvl w:val="0"/>
                <w:numId w:val="8"/>
              </w:numPr>
              <w:spacing w:before="0" w:beforeAutospacing="0" w:after="0" w:afterAutospacing="0"/>
              <w:jc w:val="both"/>
              <w:divId w:val="530150213"/>
            </w:pPr>
            <w:r>
              <w:t>En el momento de su celebración, si la condición fuera resolutoria.</w:t>
            </w:r>
          </w:p>
          <w:p w:rsidR="00000000" w:rsidRDefault="004B5ADC">
            <w:pPr>
              <w:pStyle w:val="NormalWeb"/>
              <w:numPr>
                <w:ilvl w:val="0"/>
                <w:numId w:val="8"/>
              </w:numPr>
              <w:spacing w:before="0" w:beforeAutospacing="0" w:after="0" w:afterAutospacing="0"/>
              <w:ind w:left="360"/>
              <w:jc w:val="both"/>
              <w:divId w:val="530150213"/>
            </w:pPr>
            <w:r>
              <w:t>Al cumplirse la condición, si ésta fuera suspensiva.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19° (Exención, Condiciones, Requisitos y Plazo).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Exención es la dispensa de la obligación tributaria materia; establecida expresamente por Ley.</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La Ley que establezca exenciones, deberá especificar las condiciones y requisitos exigidos pa</w:t>
            </w:r>
            <w:r>
              <w:t>ra su procedencia, los tributos que comprende, si es total o parcial y en su caso, el plazo de su duración.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20° (Vigencia e Inafectabilidad de las Exenciones).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Cuando la Ley disponga expresamente que las exenciones deben ser formalizadas ant</w:t>
            </w:r>
            <w:r>
              <w:t>e la Administración correspondiente, las exenciones tendrán vigencia a partir de su formalización.</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 exención no se extiende a los tributos instituidos con posterioridad a su establecimiento.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III. </w:t>
            </w:r>
            <w:r>
              <w:t>La exención, con plazo indeterminado aún cuando fuera otorgada en función de ciertas condiciones de hecho, puede ser derogada o modificada por Ley posterior.</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IV. </w:t>
            </w:r>
            <w:r>
              <w:t>Cuando la exención esté sujeta a plazo de duración determinado, la modificación o derogación</w:t>
            </w:r>
            <w:r>
              <w:t xml:space="preserve"> de la Ley que la establezca no alcanzará a los sujetos que la hubieran formalizado o se hubieran acogido a la exención, quienes gozarán del beneficio hasta la extinción de su plazo.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III: SUJETOS DE LA RELACION JURIDICA TRIBUTARIA</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Subsección I</w:t>
            </w:r>
            <w:r>
              <w:rPr>
                <w:b/>
                <w:bCs/>
              </w:rPr>
              <w:t>: SUJETO ACTIVO</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21° (Sujeto Activo). </w:t>
            </w:r>
            <w:r>
              <w:t xml:space="preserve">El sujeto activo de la relación jurídica tributaria es el Estado, cuyas facultades de recaudación, control, verificación, valoración, inspección previa, fiscalización, liquidación, determinación, ejecución y otras establecidas en este Código son ejercidas </w:t>
            </w:r>
            <w:r>
              <w:t>por la Administración Tributaria nacional, departamental y municipal dispuestas por Ley. Estas facultades constituyen actividades inherentes al Estado.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Las actividades mencionadas en el párrafo anterior, podrán ser otorgadas en concesión a empresas o soc</w:t>
            </w:r>
            <w:r>
              <w:t>iedades privadas.</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Subsección II: SUJETO PASIVO</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22° (Sujeto Pasivo). </w:t>
            </w:r>
            <w:r>
              <w:t>Es sujeto pasivo el contribuyente o sustituto del mismo, quien debe cumplir las obligaciones tributarias establecidas conforme dispone este Código y las Leyes.</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23° (C</w:t>
            </w:r>
            <w:r>
              <w:rPr>
                <w:b/>
                <w:bCs/>
              </w:rPr>
              <w:t xml:space="preserve">ontribuyente). </w:t>
            </w:r>
            <w:r>
              <w:t xml:space="preserve">Contribuyente es el sujeto pasivo respecto del cual se verifica el hecho generador de la obligación tributaria. Dicha condición puede recaer: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9"/>
              </w:numPr>
              <w:spacing w:before="0" w:beforeAutospacing="0" w:after="0" w:afterAutospacing="0"/>
              <w:jc w:val="both"/>
              <w:divId w:val="530150213"/>
            </w:pPr>
            <w:r>
              <w:t>En las personas naturales prescindiendo de su capacidad según el derecho privado.</w:t>
            </w:r>
          </w:p>
          <w:p w:rsidR="00000000" w:rsidRDefault="004B5ADC">
            <w:pPr>
              <w:pStyle w:val="NormalWeb"/>
              <w:numPr>
                <w:ilvl w:val="0"/>
                <w:numId w:val="9"/>
              </w:numPr>
              <w:spacing w:before="0" w:beforeAutospacing="0" w:after="0" w:afterAutospacing="0"/>
              <w:jc w:val="both"/>
              <w:divId w:val="530150213"/>
            </w:pPr>
            <w:r>
              <w:t>En las persona</w:t>
            </w:r>
            <w:r>
              <w:t>s jurídicas y en los demás entes colectivos a quienes las Leyes atribuyen calidad de sujetos de derecho.</w:t>
            </w:r>
          </w:p>
          <w:p w:rsidR="00000000" w:rsidRDefault="004B5ADC">
            <w:pPr>
              <w:pStyle w:val="NormalWeb"/>
              <w:numPr>
                <w:ilvl w:val="0"/>
                <w:numId w:val="9"/>
              </w:numPr>
              <w:spacing w:before="0" w:beforeAutospacing="0" w:after="0" w:afterAutospacing="0"/>
              <w:jc w:val="both"/>
              <w:divId w:val="530150213"/>
            </w:pPr>
            <w:r>
              <w:t>En las herencias yacentes, comunidades de bienes y demás entidades carentes de personalidad jurídica que constituyen una unidad económica o un patrimon</w:t>
            </w:r>
            <w:r>
              <w:t>io separado, susceptible de imposición. Salvando los patrimonios autónomos emergentes de procesos de titularización y los fondos de inversión administrados por Sociedades Administradoras de Fondos de Inversión y demás fideicomisos.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24° (Intransm</w:t>
            </w:r>
            <w:r>
              <w:rPr>
                <w:b/>
                <w:bCs/>
              </w:rPr>
              <w:t xml:space="preserve">isibilidad). </w:t>
            </w:r>
            <w:r>
              <w:t>No perderá su condición de sujeto pasivo, quien según la norma jurídica respectiva deba cumplir con la prestación, aunque realice la traslación de la obligación tributaria a otras personas.</w:t>
            </w:r>
          </w:p>
          <w:p w:rsidR="00000000" w:rsidRDefault="004B5ADC">
            <w:pPr>
              <w:pStyle w:val="NormalWeb"/>
              <w:spacing w:before="0" w:beforeAutospacing="0" w:after="0" w:afterAutospacing="0"/>
              <w:ind w:firstLine="6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25° (Sustituto). </w:t>
            </w:r>
            <w:r>
              <w:t>Es sustituto la persona n</w:t>
            </w:r>
            <w:r>
              <w:t>atural o jurídica genéricamente definida por disposición normativa tributaria, quien</w:t>
            </w:r>
            <w:r>
              <w:rPr>
                <w:color w:val="FF0000"/>
              </w:rPr>
              <w:t xml:space="preserve"> </w:t>
            </w:r>
            <w:r>
              <w:t xml:space="preserve">en lugar del </w:t>
            </w:r>
            <w:r>
              <w:lastRenderedPageBreak/>
              <w:t>contribuyente debe cumplir las obligaciones tributarias,</w:t>
            </w:r>
            <w:r>
              <w:rPr>
                <w:color w:val="FF0000"/>
              </w:rPr>
              <w:t xml:space="preserve"> </w:t>
            </w:r>
            <w:r>
              <w:t>materiales y formales, de acuerdo con las siguientes reglas: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numPr>
                <w:ilvl w:val="0"/>
                <w:numId w:val="10"/>
              </w:numPr>
              <w:spacing w:before="0" w:beforeAutospacing="0" w:after="0" w:afterAutospacing="0"/>
              <w:jc w:val="both"/>
              <w:divId w:val="530150213"/>
            </w:pPr>
            <w:r>
              <w:t>Son sustitutos en calidad de agentes d</w:t>
            </w:r>
            <w:r>
              <w:t>e retención o de percepción, las personas naturales o jurídicas que en razón de sus funciones, actividad, oficio o profesión intervengan en actos u operaciones en los cuales deban efectuar la retención o percepción de tributos, asumiendo la obligación de e</w:t>
            </w:r>
            <w:r>
              <w:t>mpozar su importe al Fisco.</w:t>
            </w:r>
          </w:p>
          <w:p w:rsidR="00000000" w:rsidRDefault="004B5ADC">
            <w:pPr>
              <w:pStyle w:val="NormalWeb"/>
              <w:numPr>
                <w:ilvl w:val="0"/>
                <w:numId w:val="10"/>
              </w:numPr>
              <w:spacing w:before="0" w:beforeAutospacing="0" w:after="0" w:afterAutospacing="0"/>
              <w:jc w:val="both"/>
              <w:divId w:val="530150213"/>
            </w:pPr>
            <w:r>
              <w:t xml:space="preserve">Son agentes de retención las personas naturales o jurídicas designadas para retener el tributo que resulte de gravar operaciones establecidas por Ley. </w:t>
            </w:r>
          </w:p>
          <w:p w:rsidR="00000000" w:rsidRDefault="004B5ADC">
            <w:pPr>
              <w:pStyle w:val="NormalWeb"/>
              <w:numPr>
                <w:ilvl w:val="0"/>
                <w:numId w:val="10"/>
              </w:numPr>
              <w:spacing w:before="0" w:beforeAutospacing="0" w:after="0" w:afterAutospacing="0"/>
              <w:jc w:val="both"/>
              <w:divId w:val="530150213"/>
            </w:pPr>
            <w:r>
              <w:t xml:space="preserve">Son agentes de percepción las personas naturales o jurídicas designadas para obtener junto con el monto </w:t>
            </w:r>
            <w:r>
              <w:t>de las operaciones que originan la percepción, el tributo autorizado.</w:t>
            </w:r>
          </w:p>
          <w:p w:rsidR="00000000" w:rsidRDefault="004B5ADC">
            <w:pPr>
              <w:pStyle w:val="NormalWeb"/>
              <w:numPr>
                <w:ilvl w:val="0"/>
                <w:numId w:val="10"/>
              </w:numPr>
              <w:spacing w:before="0" w:beforeAutospacing="0" w:after="0" w:afterAutospacing="0"/>
              <w:jc w:val="both"/>
              <w:divId w:val="530150213"/>
            </w:pPr>
            <w:r>
              <w:t>Efectuada la retención o percepción, el sustituto es el único responsable ante el Fisco</w:t>
            </w:r>
            <w:r>
              <w:rPr>
                <w:color w:val="0000FF"/>
              </w:rPr>
              <w:t xml:space="preserve"> </w:t>
            </w:r>
            <w:r>
              <w:t xml:space="preserve">por el importe retenido o percibido, considerándose extinguida la deuda para el sujeto pasivo por </w:t>
            </w:r>
            <w:r>
              <w:t>dicho importe. De no realizar la retención o percepción, responderá solidariamente con el contribuyente, sin perjuicio del derecho de repetición contra éste.</w:t>
            </w:r>
          </w:p>
          <w:p w:rsidR="00000000" w:rsidRDefault="004B5ADC">
            <w:pPr>
              <w:pStyle w:val="NormalWeb"/>
              <w:numPr>
                <w:ilvl w:val="0"/>
                <w:numId w:val="10"/>
              </w:numPr>
              <w:spacing w:before="0" w:beforeAutospacing="0" w:after="0" w:afterAutospacing="0"/>
              <w:jc w:val="both"/>
              <w:divId w:val="530150213"/>
            </w:pPr>
            <w:r>
              <w:t>El agente de retención es responsable ante el contribuyente por las retenciones efectuadas sin nor</w:t>
            </w:r>
            <w:r>
              <w:t>mas legales o reglamentarias que las autoricen.</w:t>
            </w:r>
          </w:p>
          <w:p w:rsidR="00000000" w:rsidRDefault="004B5ADC">
            <w:pPr>
              <w:pStyle w:val="NormalWeb"/>
              <w:spacing w:before="0" w:beforeAutospacing="0" w:after="0" w:afterAutospacing="0"/>
              <w:jc w:val="center"/>
              <w:divId w:val="530150213"/>
              <w:rPr>
                <w:rFonts w:ascii="Arial" w:hAnsi="Arial" w:cs="Arial"/>
              </w:rPr>
            </w:pPr>
            <w:r>
              <w:rPr>
                <w:b/>
                <w:bCs/>
              </w:rPr>
              <w:t>Subsección III: SOLIDARIDAD Y EFECTOS</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26° (Deudores Solidarios).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 xml:space="preserve">Están solidariamente obligados aquellos sujetos pasivos respecto de los cuales se verifique un mismo hecho generador, salvo que </w:t>
            </w:r>
            <w:r>
              <w:t>la Ley especial dispusiere lo contrario. En los demás casos la solidaridad debe ser establecida expresamente por Ley.</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Los efectos de la solidaridad son: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1"/>
              </w:numPr>
              <w:spacing w:before="0" w:beforeAutospacing="0" w:after="0" w:afterAutospacing="0"/>
              <w:jc w:val="both"/>
              <w:divId w:val="530150213"/>
            </w:pPr>
            <w:r>
              <w:t>La obligación puede ser exigida totalmente a cualquiera de los deudores a elección del sujeto a</w:t>
            </w:r>
            <w:r>
              <w:t>ctivo.</w:t>
            </w:r>
          </w:p>
          <w:p w:rsidR="00000000" w:rsidRDefault="004B5ADC">
            <w:pPr>
              <w:pStyle w:val="NormalWeb"/>
              <w:numPr>
                <w:ilvl w:val="0"/>
                <w:numId w:val="11"/>
              </w:numPr>
              <w:spacing w:before="0" w:beforeAutospacing="0" w:after="0" w:afterAutospacing="0"/>
              <w:jc w:val="both"/>
              <w:divId w:val="530150213"/>
            </w:pPr>
            <w:r>
              <w:t>El pago total efectuado por uno de los deudores libera a los demás, sin perjuicio de su derecho a repetir civilmente contra los demás.</w:t>
            </w:r>
          </w:p>
          <w:p w:rsidR="00000000" w:rsidRDefault="004B5ADC">
            <w:pPr>
              <w:pStyle w:val="NormalWeb"/>
              <w:numPr>
                <w:ilvl w:val="0"/>
                <w:numId w:val="11"/>
              </w:numPr>
              <w:spacing w:before="0" w:beforeAutospacing="0" w:after="0" w:afterAutospacing="0"/>
              <w:jc w:val="both"/>
              <w:divId w:val="530150213"/>
            </w:pPr>
            <w:r>
              <w:t>El cumplimiento de una obligación formal por parte de uno de los obligados libera a los demás</w:t>
            </w:r>
            <w:r>
              <w:rPr>
                <w:color w:val="FF0000"/>
              </w:rPr>
              <w:t>.</w:t>
            </w:r>
          </w:p>
          <w:p w:rsidR="00000000" w:rsidRDefault="004B5ADC">
            <w:pPr>
              <w:pStyle w:val="NormalWeb"/>
              <w:numPr>
                <w:ilvl w:val="0"/>
                <w:numId w:val="11"/>
              </w:numPr>
              <w:spacing w:before="0" w:beforeAutospacing="0" w:after="0" w:afterAutospacing="0"/>
              <w:jc w:val="both"/>
              <w:divId w:val="530150213"/>
            </w:pPr>
            <w:r>
              <w:t>La exención de la o</w:t>
            </w:r>
            <w:r>
              <w:t>bligación alcanza a todos los beneficiarios, salvo que el beneficio haya sido concedido a determinada persona. En este caso, el sujeto activo podrá exigir el cumplimiento a los demás con deducción de la parte proporcional del beneficio.</w:t>
            </w:r>
          </w:p>
          <w:p w:rsidR="00000000" w:rsidRDefault="004B5ADC">
            <w:pPr>
              <w:pStyle w:val="NormalWeb"/>
              <w:numPr>
                <w:ilvl w:val="0"/>
                <w:numId w:val="11"/>
              </w:numPr>
              <w:spacing w:before="0" w:beforeAutospacing="0" w:after="0" w:afterAutospacing="0"/>
              <w:jc w:val="both"/>
              <w:divId w:val="530150213"/>
            </w:pPr>
            <w:r>
              <w:t>Cualquier interrupc</w:t>
            </w:r>
            <w:r>
              <w:t>ión o suspensión de la prescripción, a favor o en contra de uno de los deudores, favorece o perjudica a los demás.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Subsección IV: TERCEROS RESPONSABLES</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27° (Terceros Responsables). </w:t>
            </w:r>
            <w:r>
              <w:t>Son terceros responsables las personas que sin tener el carácter de sujeto pasivo deben, por mandato expreso del presente Código o disposiciones legales, cumplir las obligaciones atribuidas a aquél.</w:t>
            </w:r>
          </w:p>
          <w:p w:rsidR="00000000" w:rsidRDefault="004B5ADC">
            <w:pPr>
              <w:pStyle w:val="NormalWeb"/>
              <w:spacing w:before="0" w:beforeAutospacing="0" w:after="0" w:afterAutospacing="0"/>
              <w:jc w:val="both"/>
              <w:divId w:val="530150213"/>
              <w:rPr>
                <w:rFonts w:ascii="Arial" w:hAnsi="Arial" w:cs="Arial"/>
              </w:rPr>
            </w:pPr>
            <w:r>
              <w:lastRenderedPageBreak/>
              <w:t>El carácter de tercero responsable se asume por la admini</w:t>
            </w:r>
            <w:r>
              <w:t>stración de patrimonio ajeno o por la sucesión de obligaciones como efecto de la transmisión gratuita u onerosa de bienes.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28° (Responsables por la Administración de Patrimonio Ajeno).</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Son responsables del cumplimiento de las obligaciones tributarias que derivan del patrimonio que administren: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2"/>
              </w:numPr>
              <w:spacing w:before="0" w:beforeAutospacing="0" w:after="0" w:afterAutospacing="0"/>
              <w:jc w:val="both"/>
              <w:divId w:val="530150213"/>
            </w:pPr>
            <w:r>
              <w:t>Los padres, albaceas, tutores y curadores de los incapaces.</w:t>
            </w:r>
          </w:p>
          <w:p w:rsidR="00000000" w:rsidRDefault="004B5ADC">
            <w:pPr>
              <w:pStyle w:val="NormalWeb"/>
              <w:numPr>
                <w:ilvl w:val="0"/>
                <w:numId w:val="12"/>
              </w:numPr>
              <w:spacing w:before="0" w:beforeAutospacing="0" w:after="0" w:afterAutospacing="0"/>
              <w:ind w:left="1080"/>
              <w:jc w:val="both"/>
              <w:divId w:val="530150213"/>
            </w:pPr>
            <w:r>
              <w:t>Los directores, administradores, gerentes y representantes de las personas jurídicas</w:t>
            </w:r>
            <w:r>
              <w:t xml:space="preserve"> y demás entes colectivos con personalidad legalmente reconocida.</w:t>
            </w:r>
          </w:p>
          <w:p w:rsidR="00000000" w:rsidRDefault="004B5ADC">
            <w:pPr>
              <w:pStyle w:val="NormalWeb"/>
              <w:numPr>
                <w:ilvl w:val="0"/>
                <w:numId w:val="12"/>
              </w:numPr>
              <w:spacing w:before="0" w:beforeAutospacing="0" w:after="0" w:afterAutospacing="0"/>
              <w:ind w:left="1080"/>
              <w:jc w:val="both"/>
              <w:divId w:val="530150213"/>
            </w:pPr>
            <w:r>
              <w:t>Los que dirijan, administren o tengan la disponibilidad de los bienes de entes colectivos que carecen de personalidad jurídica.</w:t>
            </w:r>
          </w:p>
          <w:p w:rsidR="00000000" w:rsidRDefault="004B5ADC">
            <w:pPr>
              <w:pStyle w:val="NormalWeb"/>
              <w:numPr>
                <w:ilvl w:val="0"/>
                <w:numId w:val="12"/>
              </w:numPr>
              <w:spacing w:before="0" w:beforeAutospacing="0" w:after="0" w:afterAutospacing="0"/>
              <w:ind w:left="1080"/>
              <w:jc w:val="both"/>
              <w:divId w:val="530150213"/>
            </w:pPr>
            <w:r>
              <w:t xml:space="preserve">Los mandatarios o gestores voluntarios respecto de los bienes </w:t>
            </w:r>
            <w:r>
              <w:t>que administren y dispongan.</w:t>
            </w:r>
          </w:p>
          <w:p w:rsidR="00000000" w:rsidRDefault="004B5ADC">
            <w:pPr>
              <w:pStyle w:val="NormalWeb"/>
              <w:numPr>
                <w:ilvl w:val="0"/>
                <w:numId w:val="12"/>
              </w:numPr>
              <w:spacing w:before="0" w:beforeAutospacing="0" w:after="0" w:afterAutospacing="0"/>
              <w:ind w:left="1080"/>
              <w:jc w:val="both"/>
              <w:divId w:val="530150213"/>
            </w:pPr>
            <w:r>
              <w:t>Los síndicos de quiebras o concursos, los liquidadores e interventores y los representantes de las sociedades en liquidación o liquidadas, así como los administradores judiciales o particulares de las sucesiones.</w:t>
            </w:r>
          </w:p>
          <w:p w:rsidR="00000000" w:rsidRDefault="004B5ADC">
            <w:pPr>
              <w:pStyle w:val="NormalWeb"/>
              <w:spacing w:before="0" w:beforeAutospacing="0" w:after="0" w:afterAutospacing="0"/>
              <w:jc w:val="both"/>
              <w:divId w:val="530150213"/>
              <w:rPr>
                <w:rFonts w:ascii="Arial" w:hAnsi="Arial" w:cs="Arial"/>
              </w:rPr>
            </w:pPr>
            <w:r>
              <w:rPr>
                <w:color w:val="FF0000"/>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Esta res</w:t>
            </w:r>
            <w:r>
              <w:t>ponsabilidad alcanza también a las sanciones que deriven del incumplimiento de las obligaciones tributarias a que se refiere este Código y demás disposiciones normativas.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29° (Responsables por Representación). </w:t>
            </w:r>
            <w:r>
              <w:t>La ejecución tributaria se realizar</w:t>
            </w:r>
            <w:r>
              <w:t>á siempre sobre el patrimonio del sujeto pasivo, cuando dicho patrimonio exista al momento de iniciarse la ejecución. En este caso, las personas a que se refiere el Artículo precedente asumirán la calidad de responsable por representación del sujeto pasivo</w:t>
            </w:r>
            <w:r>
              <w:t xml:space="preserve"> y responderán por la deuda tributaria hasta el límite del valor del patrimonio que se está administrando.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30° (Responsables Subsidiarios).</w:t>
            </w:r>
            <w:r>
              <w:t xml:space="preserve"> Cuando el patrimonio del sujeto pasivo no llegara a cubrir la deuda tributaria, el responsable por repres</w:t>
            </w:r>
            <w:r>
              <w:t>entación del sujeto pasivo pasará a la calidad de responsable subsidiario de la deuda impaga, respondiendo ilimitadamente por el saldo con su propio patrimonio, siempre y cuando se hubiera actuado con dolo.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responsabilidad subsidiaria también alcanza a quienes administraron el patrimonio, por el total de la deuda tributaria, cuando éste fuera inexistente al momento de iniciarse la ejecución tributaria por haber cesado en sus actividades las personas jurídi</w:t>
            </w:r>
            <w:r>
              <w:t>cas o por haber fallecido la persona natural titular del patrimonio, siempre y cuando se hubiera actuado con dolo.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Quienes administren patrimonio ajeno serán responsables subsidiarios por los actos ocurridos durante su gestión y serán responsables solida</w:t>
            </w:r>
            <w:r>
              <w:t xml:space="preserve">rios con los que les antecedieron, por las irregularidades en que éstos hubieran incurrido, si conociéndolas no realizaran los actos que fueran necesarios para remediarlas o enmendarlas a excepción de los síndicos de quiebras o concursos, los liquidadores </w:t>
            </w:r>
            <w:r>
              <w:t xml:space="preserve">e interventores, los representantes de las sociedades en liquidación o liquidadas, así </w:t>
            </w:r>
            <w:r>
              <w:lastRenderedPageBreak/>
              <w:t>como los administradores judiciales o particulares de las sucesiones, quiénes serán responsables subsidiarios sólo a partir de la fecha de su designación contractual o j</w:t>
            </w:r>
            <w:r>
              <w:t>udicial.</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31° (Solidaridad entre Responsables). </w:t>
            </w:r>
            <w:r>
              <w:t>Cuando sean dos o más los responsables por representación o subsidiarios de una misma deuda, su responsabilidad será solidaria y la deuda podrá exigirse integramente a cualquiera de ellos, sin perju</w:t>
            </w:r>
            <w:r>
              <w:t>icio del derecho de éste a repetir en la vía civil contra los demás responsables en la proporción que les corresponda.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32° (Derivación de la Acción Administrativa). </w:t>
            </w:r>
            <w:r>
              <w:t>La derivación de la acción administrativa para exigir, a quienes resultaran resp</w:t>
            </w:r>
            <w:r>
              <w:t>onsables subsidiarios, el pago del total de la deuda tributaria, requerirá un acto administrativo previo en el que se declare agotado el patrimonio del deudor principal, se determine su responsabilidad y cuantía, bajo responsabilidad funcionaria.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w:t>
            </w:r>
            <w:r>
              <w:rPr>
                <w:b/>
                <w:bCs/>
              </w:rPr>
              <w:t xml:space="preserve">O 33° (Notificación e Impugnación). </w:t>
            </w:r>
            <w:r>
              <w:t>El acto de derivación de la acción administrativa será notificado personalmente a quienes resulten responsables subsidiarios, indicando todos los antecedentes del acto. El notificado podrá impugnar el acto que lo designa</w:t>
            </w:r>
            <w:r>
              <w:t xml:space="preserve"> como responsable subsidiario utilizando los recursos establecidos en el presente Código. La impugnación solamente se referirá a la designación como responsable subsidiario y no podrá afectar la cuantía de la deudad en ejecución.</w:t>
            </w:r>
            <w:r>
              <w:rPr>
                <w:u w:val="single"/>
              </w:rPr>
              <w:t xml:space="preserv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34° (Responsab</w:t>
            </w:r>
            <w:r>
              <w:rPr>
                <w:b/>
                <w:bCs/>
              </w:rPr>
              <w:t xml:space="preserve">les Solidarios por Sucesión a Título Particular). </w:t>
            </w:r>
            <w:r>
              <w:t>Son responsables solidarios con el sujeto pasivo en calidad de sucesores a título particular:</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3"/>
              </w:numPr>
              <w:spacing w:before="0" w:beforeAutospacing="0" w:after="0" w:afterAutospacing="0"/>
              <w:jc w:val="both"/>
              <w:divId w:val="530150213"/>
            </w:pPr>
            <w:r>
              <w:t xml:space="preserve">Los donatarios y los legatarios, por los tributos devengados con anterioridad a la transmisión. </w:t>
            </w:r>
          </w:p>
          <w:p w:rsidR="00000000" w:rsidRDefault="004B5ADC">
            <w:pPr>
              <w:pStyle w:val="NormalWeb"/>
              <w:numPr>
                <w:ilvl w:val="0"/>
                <w:numId w:val="13"/>
              </w:numPr>
              <w:spacing w:before="0" w:beforeAutospacing="0" w:after="0" w:afterAutospacing="0"/>
              <w:jc w:val="both"/>
              <w:divId w:val="530150213"/>
            </w:pPr>
            <w:r>
              <w:t>Los adquirent</w:t>
            </w:r>
            <w:r>
              <w:t xml:space="preserve">es de bienes mercantiles por la explotación de estos bienes y los demás sucesores en la titularidad o explotación de empresas o entes colectivos con personalidad jurídica o sin ella.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responsabilidad establecida en este artículo está limitada al valor</w:t>
            </w:r>
            <w:r>
              <w:t xml:space="preserve"> de los bienes que se reciban, a menos que los sucesores- socios en las sociedades no anónimas y administradores en las anónimas o de responsabilidad limitada – hubieran actuado con dolo.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responsabilidad prevista en el numeral 2 de este Artículo cesar</w:t>
            </w:r>
            <w:r>
              <w:t>á a los doce (12) meses de efectuada la transferencia, si ésta fue expresa y formalmente comunicada a la autoridad tributaria con treinta (30) días de anticipación por lo menos.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35° (Sucesores de las Personas Naturales a Título Universal).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w:t>
            </w:r>
            <w:r>
              <w:t>os derechos y obligaciones del sujeto pasivo y el tercero responsable fallecido serán ejercitados o en su caso, cumplidos por el heredero universal sin perjuicio de que éste pueda acogerse al beneficio de inventario.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II. </w:t>
            </w:r>
            <w:r>
              <w:t xml:space="preserve">En ningún caso serán transmisibles las sanciones, excepto las multas ejecutoriadas antes del fallecimiento del causante que puedan ser pagadas con el patrimonio de éste.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36° (Transmisión de Obligaciones de las Personas Jurídicas).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Ningún so</w:t>
            </w:r>
            <w:r>
              <w:t>cio podrá recibir, a ningún título, la parte que le corresponda, mientras no queden extinguidas las obligaciones tributarias de la sociedad o entidad que se liquida o disuelve.</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 xml:space="preserve">Las obligaciones tributarias que se determinen de sociedades o entidades </w:t>
            </w:r>
            <w:r>
              <w:t xml:space="preserve">disueltas o liquidadas se transmitirán a los socios o partícipes en el capital, que responderán de ellas solidariamente hasta el límite del valor de la cuota de liquidación que se les hubiera adjudicado. </w:t>
            </w:r>
          </w:p>
          <w:p w:rsidR="00000000" w:rsidRDefault="004B5ADC">
            <w:pPr>
              <w:pStyle w:val="NormalWeb"/>
              <w:spacing w:before="0" w:beforeAutospacing="0" w:after="0" w:afterAutospacing="0"/>
              <w:jc w:val="both"/>
              <w:divId w:val="530150213"/>
              <w:rPr>
                <w:rFonts w:ascii="Arial" w:hAnsi="Arial" w:cs="Arial"/>
              </w:rPr>
            </w:pPr>
            <w:r>
              <w:rPr>
                <w:color w:val="FF0000"/>
              </w:rPr>
              <w:t> </w:t>
            </w:r>
          </w:p>
          <w:p w:rsidR="00000000" w:rsidRDefault="004B5ADC">
            <w:pPr>
              <w:pStyle w:val="NormalWeb"/>
              <w:spacing w:before="0" w:beforeAutospacing="0" w:after="0" w:afterAutospacing="0"/>
              <w:jc w:val="both"/>
              <w:divId w:val="530150213"/>
              <w:rPr>
                <w:rFonts w:ascii="Arial" w:hAnsi="Arial" w:cs="Arial"/>
              </w:rPr>
            </w:pPr>
            <w:r>
              <w:t>En ambos casos citados se aplicarán los beneficio</w:t>
            </w:r>
            <w:r>
              <w:t>s establecidos para los trabajadores en la Ley General del Trabajo y los privilegios establecidos en el Artículo 49º de este Código.</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Subsección V: DOMICILIO TRIBUTARIO</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37° (Domicilio en el Territorio Nacional)</w:t>
            </w:r>
            <w:r>
              <w:rPr>
                <w:b/>
                <w:bCs/>
                <w:i/>
                <w:iCs/>
              </w:rPr>
              <w:t xml:space="preserve">. </w:t>
            </w:r>
            <w:r>
              <w:t>Para efectos tributarios las personas naturales y jurídicas deben fijar su domicilio dentro del territorio nacional, preferentemente en el lugar de su actividad comercial o productiva.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38° (Dom</w:t>
            </w:r>
            <w:r>
              <w:rPr>
                <w:b/>
                <w:bCs/>
              </w:rPr>
              <w:t xml:space="preserve">icilio de las Personas Naturales). </w:t>
            </w:r>
            <w:r>
              <w:t>Cuando la persona natural no tuviera domicilio señalado o teniéndolo señalado, éste fuera inexistente, a todos los efectos tributarios se presume que el domicilio en el país de las personas naturales 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 xml:space="preserve">1. El lugar de </w:t>
            </w:r>
            <w:r>
              <w:t xml:space="preserve">su residencia habitual o su vivienda permanente. </w:t>
            </w:r>
          </w:p>
          <w:p w:rsidR="00000000" w:rsidRDefault="004B5ADC">
            <w:pPr>
              <w:pStyle w:val="NormalWeb"/>
              <w:spacing w:before="0" w:beforeAutospacing="0" w:after="0" w:afterAutospacing="0"/>
              <w:ind w:left="720" w:hanging="360"/>
              <w:jc w:val="both"/>
              <w:divId w:val="530150213"/>
              <w:rPr>
                <w:rFonts w:ascii="Arial" w:hAnsi="Arial" w:cs="Arial"/>
              </w:rPr>
            </w:pPr>
            <w:r>
              <w:t>2. El lugar donde desarrolle su actividad principal, en caso de no conocerse la residencia o existir dificultad para determinarla.</w:t>
            </w:r>
          </w:p>
          <w:p w:rsidR="00000000" w:rsidRDefault="004B5ADC">
            <w:pPr>
              <w:pStyle w:val="NormalWeb"/>
              <w:spacing w:before="0" w:beforeAutospacing="0" w:after="0" w:afterAutospacing="0"/>
              <w:ind w:left="720" w:hanging="360"/>
              <w:jc w:val="both"/>
              <w:divId w:val="530150213"/>
              <w:rPr>
                <w:rFonts w:ascii="Arial" w:hAnsi="Arial" w:cs="Arial"/>
              </w:rPr>
            </w:pPr>
            <w:r>
              <w:t xml:space="preserve">3. </w:t>
            </w:r>
            <w:r>
              <w:t>El lugar donde ocurra el hecho generador, en caso de no existir domicilio en los términos de los numerales precedentes.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t>La notificación así practicada se considerará válida a todos los efectos legales.</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39° (Domicilio de las Personas Jurídicas</w:t>
            </w:r>
            <w:r>
              <w:rPr>
                <w:b/>
                <w:bCs/>
              </w:rPr>
              <w:t xml:space="preserve">). </w:t>
            </w:r>
            <w:r>
              <w:t>Cuando la persona jurídica no tuviera domicilio señalado o teniéndolo señalado, éste fuera inexistente, a todos los efectos tributarios se presume que el domicilio en el país de las personas jurídicas 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4"/>
              </w:numPr>
              <w:spacing w:before="0" w:beforeAutospacing="0" w:after="0" w:afterAutospacing="0"/>
              <w:ind w:left="360"/>
              <w:jc w:val="both"/>
              <w:divId w:val="530150213"/>
            </w:pPr>
            <w:r>
              <w:t>El lugar donde se encuentra su dirección o adm</w:t>
            </w:r>
            <w:r>
              <w:t>inistración efectiva.</w:t>
            </w:r>
          </w:p>
          <w:p w:rsidR="00000000" w:rsidRDefault="004B5ADC">
            <w:pPr>
              <w:pStyle w:val="NormalWeb"/>
              <w:numPr>
                <w:ilvl w:val="0"/>
                <w:numId w:val="14"/>
              </w:numPr>
              <w:spacing w:before="0" w:beforeAutospacing="0" w:after="0" w:afterAutospacing="0"/>
              <w:jc w:val="both"/>
              <w:divId w:val="530150213"/>
            </w:pPr>
            <w:r>
              <w:t>El lugar donde se halla su actividad principal, en caso de no conocerse dicha dirección o administración.</w:t>
            </w:r>
          </w:p>
          <w:p w:rsidR="00000000" w:rsidRDefault="004B5ADC">
            <w:pPr>
              <w:pStyle w:val="NormalWeb"/>
              <w:numPr>
                <w:ilvl w:val="0"/>
                <w:numId w:val="14"/>
              </w:numPr>
              <w:spacing w:before="0" w:beforeAutospacing="0" w:after="0" w:afterAutospacing="0"/>
              <w:jc w:val="both"/>
              <w:divId w:val="530150213"/>
            </w:pPr>
            <w:r>
              <w:t>El señalado en la escritura de constitución, de acuerdo al Código de Comercio.</w:t>
            </w:r>
          </w:p>
          <w:p w:rsidR="00000000" w:rsidRDefault="004B5ADC">
            <w:pPr>
              <w:pStyle w:val="NormalWeb"/>
              <w:numPr>
                <w:ilvl w:val="0"/>
                <w:numId w:val="14"/>
              </w:numPr>
              <w:spacing w:before="0" w:beforeAutospacing="0" w:after="0" w:afterAutospacing="0"/>
              <w:jc w:val="both"/>
              <w:divId w:val="530150213"/>
            </w:pPr>
            <w:r>
              <w:lastRenderedPageBreak/>
              <w:t>El lugar donde ocurra el hecho generador, en caso</w:t>
            </w:r>
            <w:r>
              <w:t xml:space="preserve"> de no existir domicilio en los términos de los numerales precedentes.</w:t>
            </w:r>
          </w:p>
          <w:p w:rsidR="00000000" w:rsidRDefault="004B5ADC">
            <w:pPr>
              <w:pStyle w:val="NormalWeb"/>
              <w:spacing w:before="0" w:beforeAutospacing="0" w:after="0" w:afterAutospacing="0"/>
              <w:jc w:val="both"/>
              <w:divId w:val="530150213"/>
              <w:rPr>
                <w:rFonts w:ascii="Arial" w:hAnsi="Arial" w:cs="Arial"/>
              </w:rPr>
            </w:pPr>
            <w:r>
              <w:t>El que elija el sujeto activo, en caso de existir más de un domicilio en el sentido de este artículo.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Para las AAsociaciones de hHecho o unidades económicas sin personalidad jurídica,</w:t>
            </w:r>
            <w:r>
              <w:t xml:space="preserve"> se aplicarán las reglas establecidas a partir del numeral 2 de éste Artículo.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notificación así practicada se considerará válida a todos los efectos legales.</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40° (Domicilio de los No Inscritos). </w:t>
            </w:r>
            <w:r>
              <w:t>Se tendrá por domicilio de las personas natu</w:t>
            </w:r>
            <w:r>
              <w:t xml:space="preserve">rales y asociaciones o unidades económicas sin personalidad jurídica que no estuvieran inscritas en los registros respectivos de las Administraciones Tributarias correspondientes, el lugar donde ocurra el hecho generador.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41° (Domicilio Especia</w:t>
            </w:r>
            <w:r>
              <w:rPr>
                <w:b/>
                <w:bCs/>
              </w:rPr>
              <w:t xml:space="preserve">l). </w:t>
            </w:r>
            <w:r>
              <w:t>El</w:t>
            </w:r>
            <w:r>
              <w:rPr>
                <w:color w:val="FF0000"/>
              </w:rPr>
              <w:t xml:space="preserve"> </w:t>
            </w:r>
            <w:r>
              <w:t>sujeto pasivo y el tercero responsable</w:t>
            </w:r>
            <w:r>
              <w:rPr>
                <w:color w:val="FF0000"/>
              </w:rPr>
              <w:t xml:space="preserve"> </w:t>
            </w:r>
            <w:r>
              <w:t xml:space="preserve">podrán fijar un domicilio especial dentro el territorio nacional a los efectos tributarios con autorización expresa de la Administración Tributaria.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El domicilio así constituido será el único válido a todos los efectos tributarios, en tanto la Administración Tributaria no notifique al sujeto pasivo o al tercero responsable</w:t>
            </w:r>
            <w:r>
              <w:rPr>
                <w:color w:val="FF0000"/>
              </w:rPr>
              <w:t xml:space="preserve"> </w:t>
            </w:r>
            <w:r>
              <w:t>la revocatoria fundamentada de la autorización concedida, o éstos</w:t>
            </w:r>
            <w:r>
              <w:rPr>
                <w:color w:val="FF0000"/>
              </w:rPr>
              <w:t xml:space="preserve"> </w:t>
            </w:r>
            <w:r>
              <w:t>no soliciten f</w:t>
            </w:r>
            <w:r>
              <w:t xml:space="preserve">ormalmente su cancelación.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IV: BASE IMPONIBLE Y ALICUOTA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42° (Base Imponible). </w:t>
            </w:r>
            <w:r>
              <w:t>Base imponible o gravable es la unidad de medida, valor o magnitud, obtenidos de acuerdo a las normas legales respectivas, sobre la cual se aplica la alícu</w:t>
            </w:r>
            <w:r>
              <w:t>ota para determinar el tributo a pagar.</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43° (Métodos de Determinación de la Base Imponible). </w:t>
            </w:r>
            <w:r>
              <w:t>La base imponible podrá determinarse por los siguientes métodos:</w:t>
            </w:r>
          </w:p>
          <w:p w:rsidR="00000000" w:rsidRDefault="004B5ADC">
            <w:pPr>
              <w:pStyle w:val="NormalWeb"/>
              <w:spacing w:before="0" w:beforeAutospacing="0" w:after="0" w:afterAutospacing="0"/>
              <w:ind w:firstLine="70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I.</w:t>
            </w:r>
            <w:r>
              <w:rPr>
                <w:b/>
                <w:bCs/>
              </w:rPr>
              <w:t xml:space="preserve"> </w:t>
            </w:r>
            <w:r>
              <w:t>Sobre base cierta, tomando en cuenta los documentos e informaciones que permitan c</w:t>
            </w:r>
            <w:r>
              <w:t>onocer en forma directa e indubitable los hechos generadores del tributo.</w:t>
            </w:r>
          </w:p>
          <w:p w:rsidR="00000000" w:rsidRDefault="004B5ADC">
            <w:pPr>
              <w:pStyle w:val="NormalWeb"/>
              <w:spacing w:before="0" w:beforeAutospacing="0" w:after="0" w:afterAutospacing="0"/>
              <w:ind w:left="720" w:hanging="36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II.</w:t>
            </w:r>
            <w:r>
              <w:rPr>
                <w:b/>
                <w:bCs/>
              </w:rPr>
              <w:t xml:space="preserve"> </w:t>
            </w:r>
            <w:r>
              <w:t>Sobre base presunta, en mérito a los hechos y circunstancias que, por su vinculación o conexión normal con el hecho generador de la obligación, permitan deducir la existencia y</w:t>
            </w:r>
            <w:r>
              <w:t xml:space="preserve"> cuantía de la obligación cuando concurra alguna de las circunstancias reguladas en el artículo siguiente.</w:t>
            </w:r>
          </w:p>
          <w:p w:rsidR="00000000" w:rsidRDefault="004B5ADC">
            <w:pPr>
              <w:pStyle w:val="NormalWeb"/>
              <w:spacing w:before="0" w:beforeAutospacing="0" w:after="0" w:afterAutospacing="0"/>
              <w:ind w:left="720" w:hanging="36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III.</w:t>
            </w:r>
            <w:r>
              <w:rPr>
                <w:b/>
                <w:bCs/>
              </w:rPr>
              <w:t xml:space="preserve"> </w:t>
            </w:r>
            <w:r>
              <w:t>Cuando la Ley encomiende la determinación al sujeto activo prescindiendo parcial o totalmente del sujeto pasivo, ésta deberá practicarse sobre base cierta y sólo podrá realizarse la determinación sobre base presunta de acuerdo a lo establecido en el Artícu</w:t>
            </w:r>
            <w:r>
              <w:t>lo siguiente, según corresponda.</w:t>
            </w:r>
          </w:p>
          <w:p w:rsidR="00000000" w:rsidRDefault="004B5ADC">
            <w:pPr>
              <w:pStyle w:val="NormalWeb"/>
              <w:spacing w:before="0" w:beforeAutospacing="0" w:after="0" w:afterAutospacing="0"/>
              <w:ind w:left="720" w:hanging="36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t>En todos estos casos la determinación podrá impugnada por el sujeto pasivo, aplicando los procedimientos previstos en el Título III del presente Código.</w:t>
            </w:r>
          </w:p>
          <w:p w:rsidR="00000000" w:rsidRDefault="004B5ADC">
            <w:pPr>
              <w:pStyle w:val="NormalWeb"/>
              <w:spacing w:before="0" w:beforeAutospacing="0" w:after="0" w:afterAutospacing="0"/>
              <w:jc w:val="both"/>
              <w:divId w:val="530150213"/>
              <w:rPr>
                <w:rFonts w:ascii="Arial" w:hAnsi="Arial" w:cs="Arial"/>
              </w:rPr>
            </w:pPr>
            <w:r>
              <w:rPr>
                <w:b/>
                <w:bCs/>
              </w:rPr>
              <w:lastRenderedPageBreak/>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44° (Circunstancias para la Determinación sobre Base Pres</w:t>
            </w:r>
            <w:r>
              <w:rPr>
                <w:b/>
                <w:bCs/>
              </w:rPr>
              <w:t xml:space="preserve">unta). </w:t>
            </w:r>
            <w:r>
              <w:t>La Administración Tributaria podrá determinar la base imponible usando el método sobre base presunta, sólo cuando habiéndolos requerido, no posea los datos necesarios para su determinación sobre base cierta por no haberlos proporcionado el sujeto pa</w:t>
            </w:r>
            <w:r>
              <w:t>sivo, en especial, cuando se verifique al menos alguna de las siguientes circunstancias relativas a éste último: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left="360"/>
              <w:jc w:val="both"/>
              <w:divId w:val="530150213"/>
              <w:rPr>
                <w:rFonts w:ascii="Arial" w:hAnsi="Arial" w:cs="Arial"/>
              </w:rPr>
            </w:pPr>
            <w:r>
              <w:t>1. Que no se hayan inscrito en los registros tributarios correspondientes.</w:t>
            </w:r>
          </w:p>
          <w:p w:rsidR="00000000" w:rsidRDefault="004B5ADC">
            <w:pPr>
              <w:pStyle w:val="NormalWeb"/>
              <w:spacing w:before="0" w:beforeAutospacing="0" w:after="0" w:afterAutospacing="0"/>
              <w:ind w:left="720" w:hanging="360"/>
              <w:jc w:val="both"/>
              <w:divId w:val="530150213"/>
              <w:rPr>
                <w:rFonts w:ascii="Arial" w:hAnsi="Arial" w:cs="Arial"/>
              </w:rPr>
            </w:pPr>
            <w:r>
              <w:t xml:space="preserve">2. Que no presenten declaración o en ella se omitan datos básicos </w:t>
            </w:r>
            <w:r>
              <w:t>para la liquidación del tributo, conforme al procedimiento determinativo en casos especiales previsto por este Código.</w:t>
            </w:r>
          </w:p>
          <w:p w:rsidR="00000000" w:rsidRDefault="004B5ADC">
            <w:pPr>
              <w:pStyle w:val="NormalWeb"/>
              <w:spacing w:before="0" w:beforeAutospacing="0" w:after="0" w:afterAutospacing="0"/>
              <w:ind w:left="720" w:hanging="360"/>
              <w:jc w:val="both"/>
              <w:divId w:val="530150213"/>
              <w:rPr>
                <w:rFonts w:ascii="Arial" w:hAnsi="Arial" w:cs="Arial"/>
              </w:rPr>
            </w:pPr>
            <w:r>
              <w:t xml:space="preserve">3. </w:t>
            </w:r>
            <w:r>
              <w:t>Que se asuman conductas que en definitiva no permitan la iniciación o desarrollo de sus facultades de fiscalización.</w:t>
            </w:r>
          </w:p>
          <w:p w:rsidR="00000000" w:rsidRDefault="004B5ADC">
            <w:pPr>
              <w:pStyle w:val="NormalWeb"/>
              <w:spacing w:before="0" w:beforeAutospacing="0" w:after="0" w:afterAutospacing="0"/>
              <w:ind w:left="720" w:hanging="360"/>
              <w:jc w:val="both"/>
              <w:divId w:val="530150213"/>
              <w:rPr>
                <w:rFonts w:ascii="Arial" w:hAnsi="Arial" w:cs="Arial"/>
              </w:rPr>
            </w:pPr>
            <w:r>
              <w:t>4. Que no presenten los libros y registros de contabilidad, la documentación respaldatoria o no proporcionen los informes relativos al cump</w:t>
            </w:r>
            <w:r>
              <w:t>limiento de las disposiciones normativas.</w:t>
            </w:r>
          </w:p>
          <w:p w:rsidR="00000000" w:rsidRDefault="004B5ADC">
            <w:pPr>
              <w:pStyle w:val="NormalWeb"/>
              <w:spacing w:before="0" w:beforeAutospacing="0" w:after="0" w:afterAutospacing="0"/>
              <w:ind w:left="360"/>
              <w:jc w:val="both"/>
              <w:divId w:val="530150213"/>
              <w:rPr>
                <w:rFonts w:ascii="Arial" w:hAnsi="Arial" w:cs="Arial"/>
              </w:rPr>
            </w:pPr>
            <w:r>
              <w:t>5. Que se dén algunas de las siguientes circunstancias:</w:t>
            </w:r>
          </w:p>
          <w:p w:rsidR="00000000" w:rsidRDefault="004B5ADC">
            <w:pPr>
              <w:pStyle w:val="NormalWeb"/>
              <w:spacing w:before="0" w:beforeAutospacing="0" w:after="0" w:afterAutospacing="0"/>
              <w:ind w:left="1080" w:hanging="360"/>
              <w:jc w:val="both"/>
              <w:divId w:val="530150213"/>
              <w:rPr>
                <w:rFonts w:ascii="Arial" w:hAnsi="Arial" w:cs="Arial"/>
              </w:rPr>
            </w:pPr>
            <w:r>
              <w:t>a) Omisión del registro de operaciones, ingresos o compras, así como alteración del precio y costo.</w:t>
            </w:r>
          </w:p>
          <w:p w:rsidR="00000000" w:rsidRDefault="004B5ADC">
            <w:pPr>
              <w:pStyle w:val="NormalWeb"/>
              <w:spacing w:before="0" w:beforeAutospacing="0" w:after="0" w:afterAutospacing="0"/>
              <w:ind w:left="1080" w:hanging="360"/>
              <w:jc w:val="both"/>
              <w:divId w:val="530150213"/>
              <w:rPr>
                <w:rFonts w:ascii="Arial" w:hAnsi="Arial" w:cs="Arial"/>
              </w:rPr>
            </w:pPr>
            <w:r>
              <w:t>b) Registro de compras, gastos o servicios no realizados o</w:t>
            </w:r>
            <w:r>
              <w:t xml:space="preserve"> no recibidos.</w:t>
            </w:r>
          </w:p>
          <w:p w:rsidR="00000000" w:rsidRDefault="004B5ADC">
            <w:pPr>
              <w:pStyle w:val="NormalWeb"/>
              <w:spacing w:before="0" w:beforeAutospacing="0" w:after="0" w:afterAutospacing="0"/>
              <w:ind w:left="1080" w:hanging="360"/>
              <w:jc w:val="both"/>
              <w:divId w:val="530150213"/>
              <w:rPr>
                <w:rFonts w:ascii="Arial" w:hAnsi="Arial" w:cs="Arial"/>
              </w:rPr>
            </w:pPr>
            <w:r>
              <w:t>c) Omisión o alteración en el registro de existencias que deban figurar en los inventarios o registren dichas existencias a precios distintos de los de costo.</w:t>
            </w:r>
          </w:p>
          <w:p w:rsidR="00000000" w:rsidRDefault="004B5ADC">
            <w:pPr>
              <w:pStyle w:val="NormalWeb"/>
              <w:spacing w:before="0" w:beforeAutospacing="0" w:after="0" w:afterAutospacing="0"/>
              <w:ind w:left="1080" w:hanging="360"/>
              <w:jc w:val="both"/>
              <w:divId w:val="530150213"/>
              <w:rPr>
                <w:rFonts w:ascii="Arial" w:hAnsi="Arial" w:cs="Arial"/>
              </w:rPr>
            </w:pPr>
            <w:r>
              <w:t>d) No cumplan con las obligaciones sobre valuación de inventarios o no lleven el p</w:t>
            </w:r>
            <w:r>
              <w:t>rocedimiento de control de los mismos a que obligan las normas tributarias.</w:t>
            </w:r>
          </w:p>
          <w:p w:rsidR="00000000" w:rsidRDefault="004B5ADC">
            <w:pPr>
              <w:pStyle w:val="NormalWeb"/>
              <w:spacing w:before="0" w:beforeAutospacing="0" w:after="0" w:afterAutospacing="0"/>
              <w:ind w:left="1080" w:hanging="360"/>
              <w:jc w:val="both"/>
              <w:divId w:val="530150213"/>
              <w:rPr>
                <w:rFonts w:ascii="Arial" w:hAnsi="Arial" w:cs="Arial"/>
              </w:rPr>
            </w:pPr>
            <w:r>
              <w:t>e) Alterar la información tributaria contenida en medios magnéticos, electrónicos, ópticos o informáticos que imposibiliten la determinación sobre base cierta.</w:t>
            </w:r>
          </w:p>
          <w:p w:rsidR="00000000" w:rsidRDefault="004B5ADC">
            <w:pPr>
              <w:pStyle w:val="NormalWeb"/>
              <w:spacing w:before="0" w:beforeAutospacing="0" w:after="0" w:afterAutospacing="0"/>
              <w:ind w:left="1080" w:hanging="360"/>
              <w:jc w:val="both"/>
              <w:divId w:val="530150213"/>
              <w:rPr>
                <w:rFonts w:ascii="Arial" w:hAnsi="Arial" w:cs="Arial"/>
              </w:rPr>
            </w:pPr>
            <w:r>
              <w:t>f) Existencia de más</w:t>
            </w:r>
            <w:r>
              <w:t xml:space="preserve"> de un juego de libros contables, sistemas de registros manuales o informáticos, registros de cualquier tipo o contabilidades, que contengan datos y/o información de interés fiscal no coincidentes para una misma actividad comercial.</w:t>
            </w:r>
          </w:p>
          <w:p w:rsidR="00000000" w:rsidRDefault="004B5ADC">
            <w:pPr>
              <w:pStyle w:val="NormalWeb"/>
              <w:spacing w:before="0" w:beforeAutospacing="0" w:after="0" w:afterAutospacing="0"/>
              <w:ind w:left="1080" w:hanging="360"/>
              <w:jc w:val="both"/>
              <w:divId w:val="530150213"/>
              <w:rPr>
                <w:rFonts w:ascii="Arial" w:hAnsi="Arial" w:cs="Arial"/>
              </w:rPr>
            </w:pPr>
            <w:r>
              <w:t>g) Destrucción de la do</w:t>
            </w:r>
            <w:r>
              <w:t>cumentación contable antes de que se cumpla el término de la prescripción.</w:t>
            </w:r>
          </w:p>
          <w:p w:rsidR="00000000" w:rsidRDefault="004B5ADC">
            <w:pPr>
              <w:pStyle w:val="NormalWeb"/>
              <w:spacing w:before="0" w:beforeAutospacing="0" w:after="0" w:afterAutospacing="0"/>
              <w:ind w:left="1080" w:hanging="360"/>
              <w:jc w:val="both"/>
              <w:divId w:val="530150213"/>
              <w:rPr>
                <w:rFonts w:ascii="Arial" w:hAnsi="Arial" w:cs="Arial"/>
              </w:rPr>
            </w:pPr>
            <w:r>
              <w:t>h) La sustracción a los controles tributarios, la no utilización o utilización indebida de etiquetas, sellos, timbres, precintos y demás medios de control; la alteración de las cara</w:t>
            </w:r>
            <w:r>
              <w:t xml:space="preserve">cterísticas de mercancías, su ocultación, cambio de destino, falsa descripción o falsa indicación de procedencia. </w:t>
            </w:r>
          </w:p>
          <w:p w:rsidR="00000000" w:rsidRDefault="004B5ADC">
            <w:pPr>
              <w:pStyle w:val="NormalWeb"/>
              <w:spacing w:before="0" w:beforeAutospacing="0" w:after="0" w:afterAutospacing="0"/>
              <w:ind w:left="72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6. Que se adviertan situaciones que imposibiliten el conocimiento cierto de sus operaciones, o en cualquier circunstancia que no permita ef</w:t>
            </w:r>
            <w:r>
              <w:t>ectuar la determinación sobre base cierta.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Practicada por la Administración Tributaria la determinación sobre base presunta, subsiste la responsabilidad por las diferencias en más que pudieran corresponder derivadas de una posterior determinación sobre b</w:t>
            </w:r>
            <w:r>
              <w:t>ase cierta.</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45° (Medios para la Determinación Sobre Base Presunta).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I.</w:t>
            </w:r>
            <w:r>
              <w:t xml:space="preserve"> Cuando proceda la determinación sobre base presunta, ésta se practicará utilizando cualquiera de los siguientes medios que serán precisados a través de la norma reglamentari</w:t>
            </w:r>
            <w:r>
              <w:t>a correspondiente: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1080" w:hanging="360"/>
              <w:jc w:val="both"/>
              <w:divId w:val="530150213"/>
              <w:rPr>
                <w:rFonts w:ascii="Arial" w:hAnsi="Arial" w:cs="Arial"/>
              </w:rPr>
            </w:pPr>
            <w:r>
              <w:t xml:space="preserve">1. </w:t>
            </w:r>
            <w:r>
              <w:t>Aplicando datos, antecedentes y elementos indirectos que permitan deducir la existencia de los hechos imponibles en su real magnitud.</w:t>
            </w:r>
          </w:p>
          <w:p w:rsidR="00000000" w:rsidRDefault="004B5ADC">
            <w:pPr>
              <w:pStyle w:val="NormalWeb"/>
              <w:spacing w:before="0" w:beforeAutospacing="0" w:after="0" w:afterAutospacing="0"/>
              <w:ind w:left="1080" w:hanging="360"/>
              <w:jc w:val="both"/>
              <w:divId w:val="530150213"/>
              <w:rPr>
                <w:rFonts w:ascii="Arial" w:hAnsi="Arial" w:cs="Arial"/>
              </w:rPr>
            </w:pPr>
            <w:r>
              <w:t xml:space="preserve">2. Utilizando aquellos elementos que indirectamente acrediten la existencia de bienes y rentas, así como de los ingresos, </w:t>
            </w:r>
            <w:r>
              <w:t>ventas, costos y rendimientos que sean normales en el respectivo sector económico, considerando las características de las unidades económicas que deban compararse en términos tributarios.</w:t>
            </w:r>
          </w:p>
          <w:p w:rsidR="00000000" w:rsidRDefault="004B5ADC">
            <w:pPr>
              <w:pStyle w:val="NormalWeb"/>
              <w:spacing w:before="0" w:beforeAutospacing="0" w:after="0" w:afterAutospacing="0"/>
              <w:ind w:left="1080" w:hanging="360"/>
              <w:jc w:val="both"/>
              <w:divId w:val="530150213"/>
              <w:rPr>
                <w:rFonts w:ascii="Arial" w:hAnsi="Arial" w:cs="Arial"/>
              </w:rPr>
            </w:pPr>
            <w:r>
              <w:t>3. Valorando signos, índices, o módulos que se den en los respectiv</w:t>
            </w:r>
            <w:r>
              <w:t>os contribuyentes según los datos o antecedentes que se posean en supuestos similares o equivalentes.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En materia aduanera se</w:t>
            </w:r>
            <w:r>
              <w:rPr>
                <w:b/>
                <w:bCs/>
                <w:i/>
                <w:iCs/>
              </w:rPr>
              <w:t xml:space="preserve"> </w:t>
            </w:r>
            <w:r>
              <w:t>aplicará lo establecido en la Ley Especial.</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46° (Alícuota). </w:t>
            </w:r>
            <w:r>
              <w:t>Es el valor fijo o porcentual establecido por Ley, que</w:t>
            </w:r>
            <w:r>
              <w:t xml:space="preserve"> debe aplicarse a la base imponible para determinar el tributo a pagar.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V: LA DEUDA TRIBUTARIA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47° (Componentes de la Deuda Tributaria). </w:t>
            </w:r>
            <w:r>
              <w:t>Deuda Tributaria (DT) es el monto total que debe pagar el sujeto pasivo después de vencido el pla</w:t>
            </w:r>
            <w:r>
              <w:t>zo para el cumplimiento de la obligación tributaria, ésta constituida por el Tributo Omitido (TO), las Multas (M) cuando correspondan, expresadas en Unidades de Fomento de la Vivienda (UFV´s) y los intereses (r), de acuerdo a lo siguiente: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DT = TO x (1 +</w:t>
            </w:r>
            <w:r>
              <w:rPr>
                <w:b/>
                <w:bCs/>
              </w:rPr>
              <w:t xml:space="preserve"> r/360)</w:t>
            </w:r>
            <w:r>
              <w:rPr>
                <w:b/>
                <w:bCs/>
                <w:vertAlign w:val="superscript"/>
              </w:rPr>
              <w:t xml:space="preserve">n </w:t>
            </w:r>
            <w:r>
              <w:rPr>
                <w:b/>
                <w:bCs/>
              </w:rPr>
              <w:t>+M</w:t>
            </w:r>
          </w:p>
          <w:p w:rsidR="00000000" w:rsidRDefault="004B5ADC">
            <w:pPr>
              <w:pStyle w:val="NormalWeb"/>
              <w:spacing w:before="0" w:beforeAutospacing="0" w:after="0" w:afterAutospacing="0"/>
              <w:jc w:val="both"/>
              <w:divId w:val="530150213"/>
              <w:rPr>
                <w:rFonts w:ascii="Arial" w:hAnsi="Arial" w:cs="Arial"/>
              </w:rPr>
            </w:pPr>
            <w:r>
              <w:t xml:space="preserve">El Tributo Omitido (TO) expresado en Unidades de Fomento a la Vivienda (UFV´s) es el resultado de dividir el tributo omitido en moneda nacional entre la Unidad de Fomento de la Vivienda (UFV) del día de vencimiento de la obligación tributaria. </w:t>
            </w:r>
            <w:r>
              <w:t xml:space="preserve">La Unidad de Fomento de la Vivienda (UFV) utilizada para el cálculo será la publicada oficialmente por el Banco Central de Bolivia.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En la relación anterior (r) constituye la tasa anual de interés activa promedio para operaciones en Unidades de Fomento de la Vivienda (UFV) publicada por el Banco Central de Bolivia, incrementada en tres (3) puntos.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El número de días de mora (n), se com</w:t>
            </w:r>
            <w:r>
              <w:t xml:space="preserve">putará desde la fecha de vencimiento hasta la fecha de pago de la obligación tributaria.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Los pagos parciales una vez transformados a Unidades de Fomento de la Vivienda (UFV), serán convertidos a Valor Presente a la fecha de vencimiento de la obligación tributaria, utilizando el factor de conversión para el cálculo de intereses de la relación d</w:t>
            </w:r>
            <w:r>
              <w:t>escrita anteriormente y se deducirán del total de la Deuda Tributaria sin intereses.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obligación de pagar la Deuda Tributaria (DT) por el contribuyente o responsable, surge sin la necesidad de intervención o requerimiento de la administración tributari</w:t>
            </w:r>
            <w:r>
              <w:t>a.</w:t>
            </w:r>
          </w:p>
          <w:p w:rsidR="00000000" w:rsidRDefault="004B5ADC">
            <w:pPr>
              <w:pStyle w:val="NormalWeb"/>
              <w:spacing w:before="0" w:beforeAutospacing="0" w:after="0" w:afterAutospacing="0"/>
              <w:jc w:val="both"/>
              <w:divId w:val="530150213"/>
              <w:rPr>
                <w:rFonts w:ascii="Arial" w:hAnsi="Arial" w:cs="Arial"/>
              </w:rPr>
            </w:pPr>
            <w:r>
              <w:lastRenderedPageBreak/>
              <w:t>El momento de hacer efectivo el pago de la Deuda Tributaria total expresada en UFV’s, la misma deberá ser convertida a moneda nacional, utilizando la Unidad de Fomento de la Vivienda (UFV) de la fecha de pago.</w:t>
            </w:r>
          </w:p>
          <w:p w:rsidR="00000000" w:rsidRDefault="004B5ADC">
            <w:pPr>
              <w:pStyle w:val="NormalWeb"/>
              <w:spacing w:before="0" w:beforeAutospacing="0" w:after="0" w:afterAutospacing="0"/>
              <w:jc w:val="both"/>
              <w:divId w:val="530150213"/>
              <w:rPr>
                <w:rFonts w:ascii="Arial" w:hAnsi="Arial" w:cs="Arial"/>
              </w:rPr>
            </w:pPr>
            <w:r>
              <w:t xml:space="preserve">También se consideran como Tributo Omitido </w:t>
            </w:r>
            <w:r>
              <w:t xml:space="preserve">(TO), los montos indebidamente devueltos por la Administración Tributaria expresados en Unidades de Fomento de la Vivienda (UFV). </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VI: GARANTIA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48° (Garantia de las Obligaciones Tributarias). </w:t>
            </w:r>
            <w:r>
              <w:t>El patrimonio del sujeto pasivo o del subsi</w:t>
            </w:r>
            <w:r>
              <w:t>diario cuando corresponda, constituye garantía de las obligaciones tributarias.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49° (Privilegio). </w:t>
            </w:r>
            <w:r>
              <w:t>La deuda tributaria tiene privilegio respecto de las acreencias de terceros, con excepción de los señalados en el siguiente orden: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5"/>
              </w:numPr>
              <w:spacing w:before="0" w:beforeAutospacing="0" w:after="0" w:afterAutospacing="0"/>
              <w:ind w:left="360"/>
              <w:jc w:val="both"/>
              <w:divId w:val="530150213"/>
            </w:pPr>
            <w:r>
              <w:t xml:space="preserve">Los salarios, </w:t>
            </w:r>
            <w:r>
              <w:t>sueldos y aguinaldos devengados de los trabajadores.</w:t>
            </w:r>
          </w:p>
          <w:p w:rsidR="00000000" w:rsidRDefault="004B5ADC">
            <w:pPr>
              <w:pStyle w:val="NormalWeb"/>
              <w:numPr>
                <w:ilvl w:val="0"/>
                <w:numId w:val="15"/>
              </w:numPr>
              <w:spacing w:before="0" w:beforeAutospacing="0" w:after="0" w:afterAutospacing="0"/>
              <w:jc w:val="both"/>
              <w:divId w:val="530150213"/>
            </w:pPr>
            <w:r>
              <w:t>Los beneficios sociales de los trabajadores y empleados, las pensiones de asistencia familiar fijadas u homologadas judicialmente y las contribuciones y aportes</w:t>
            </w:r>
            <w:r>
              <w:rPr>
                <w:color w:val="000000"/>
              </w:rPr>
              <w:t xml:space="preserve"> patronales y laborales a la Seguridad Soci</w:t>
            </w:r>
            <w:r>
              <w:rPr>
                <w:color w:val="000000"/>
              </w:rPr>
              <w:t>al.</w:t>
            </w:r>
          </w:p>
          <w:p w:rsidR="00000000" w:rsidRDefault="004B5ADC">
            <w:pPr>
              <w:pStyle w:val="NormalWeb"/>
              <w:numPr>
                <w:ilvl w:val="0"/>
                <w:numId w:val="15"/>
              </w:numPr>
              <w:spacing w:before="0" w:beforeAutospacing="0" w:after="0" w:afterAutospacing="0"/>
              <w:jc w:val="both"/>
              <w:divId w:val="530150213"/>
            </w:pPr>
            <w:r>
              <w:t>Los garantizados con derecho real o bienes muebles sujetos a registro, siempre que ellos se hubieran constituido e inscrito en el Registro de Derechos Reales o en los registros correspondientes, respectivamente,</w:t>
            </w:r>
            <w:r>
              <w:rPr>
                <w:b/>
                <w:bCs/>
                <w:i/>
                <w:iCs/>
              </w:rPr>
              <w:t xml:space="preserve"> </w:t>
            </w:r>
            <w:r>
              <w:t>con anterioridad a la notificación con l</w:t>
            </w:r>
            <w:r>
              <w:t>a Resolución Determinativa, en los casos que no hubiera fiscalización, con anterioridad a la ejecución tributaria.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50° (Exclusión). </w:t>
            </w:r>
            <w:r>
              <w:t>Los tributos retenidos y percibidos por el sustituto deberán ser excluidos de la masa de liquidación por tratarse</w:t>
            </w:r>
            <w:r>
              <w:t xml:space="preserve"> de créditos extraconcursales y privilegiados.</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 xml:space="preserve">Sección VII: FORMAS DE EXTINCION DE LA OBLIGACION TRIBUTARIA Y DE </w:t>
            </w:r>
          </w:p>
          <w:p w:rsidR="00000000" w:rsidRDefault="004B5ADC">
            <w:pPr>
              <w:pStyle w:val="NormalWeb"/>
              <w:spacing w:before="0" w:beforeAutospacing="0" w:after="0" w:afterAutospacing="0"/>
              <w:jc w:val="center"/>
              <w:divId w:val="530150213"/>
              <w:rPr>
                <w:rFonts w:ascii="Arial" w:hAnsi="Arial" w:cs="Arial"/>
              </w:rPr>
            </w:pPr>
            <w:r>
              <w:rPr>
                <w:b/>
                <w:bCs/>
              </w:rPr>
              <w:t>LA OBLIGACION DE PAGO EN ADUANAS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Subsección I: PAGO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51° (Pago Total). </w:t>
            </w:r>
            <w:r>
              <w:t>La obligación tributaria y la obligación de pago en aduanas, se extinguen con el pago total de la deuda tributaria</w:t>
            </w:r>
            <w:r>
              <w:rPr>
                <w:color w:val="0000FF"/>
              </w:rPr>
              <w:t>.</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52° (Subrogación de Pago). </w:t>
            </w:r>
            <w:r>
              <w:t xml:space="preserve">Los terceros extraños a la obligación tributaria también pueden realizar el pago, previo conocimiento </w:t>
            </w:r>
            <w:r>
              <w:t>del deudor, subrogándose en el derecho al crédito, garantías, preferencias y privilegios sustanciales.</w:t>
            </w:r>
          </w:p>
          <w:p w:rsidR="00000000" w:rsidRDefault="004B5ADC">
            <w:pPr>
              <w:pStyle w:val="NormalWeb"/>
              <w:spacing w:before="0" w:beforeAutospacing="0" w:after="0" w:afterAutospacing="0"/>
              <w:ind w:firstLine="6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53° (Condiciones y Requisitos).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 xml:space="preserve">El pago debe efectuarse en el lugar, la fecha y la forma que establezcan las disposiciones normativas que </w:t>
            </w:r>
            <w:r>
              <w:t xml:space="preserve">se dicten al efecto.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II. </w:t>
            </w:r>
            <w:r>
              <w:t>Existe pago respecto al contribuyente cuando se efectúa la retención o percepción de tributo en la fuente o en el lugar y la forma que la Administración Tributaria lo disponga.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 xml:space="preserve">La Administración Tributaria podrá disponer </w:t>
            </w:r>
            <w:r>
              <w:t>fundadamente y con carácter general prórrogas de oficio para el pago de tributos. En este caso no procede la convertibilidad del tributo en Unidades de Fomento de la Vivienda, la aplicación de intereses ni de sanciones por el tiempo sujeto a prórroga.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IV</w:t>
            </w:r>
            <w:r>
              <w:rPr>
                <w:b/>
                <w:bCs/>
              </w:rPr>
              <w:t xml:space="preserve">. </w:t>
            </w:r>
            <w:r>
              <w:t>El pago de la deuda tributaria se acreditará o probará mediante certificación de pago en los originales de las declaraciones respectivas, los documentos bancarios de pago o las certificaciones expedidas por la Administración Tributaria.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54° (Diversidad de Deudas).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Cuando la deuda sea por varios tributos y por distintos períodos, el pago se imputará a la deuda elegida por el deudor; de no hacerse esta elección, la imputación se hará a la obligación más antigua y entre éstas a</w:t>
            </w:r>
            <w:r>
              <w:t xml:space="preserve"> la que sea de menor monto y así, sucesivamente, a las deudas mayores.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 xml:space="preserve">En ningún caso y bajo responsabilidad funcionaria, la Administración Tributaria podrá negarse a recibir los pagos que efectúen los contribuyentes sean éstos parciales o totales, </w:t>
            </w:r>
            <w:r>
              <w:t>siempre que los mismos se realicen conforme a lo dispuesto en el artículo anterior.</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55°</w:t>
            </w:r>
            <w:r>
              <w:rPr>
                <w:b/>
                <w:bCs/>
                <w:color w:val="000000"/>
              </w:rPr>
              <w:t xml:space="preserve"> (</w:t>
            </w:r>
            <w:r>
              <w:rPr>
                <w:b/>
                <w:bCs/>
              </w:rPr>
              <w:t xml:space="preserve">Facilidades de Pago).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 xml:space="preserve">La Administración Tributaria podrá conceder por una sola vez con carácter improrrogable facilidades para el pago de la deuda tributaria a solicitud expresa del contribuyente, en cualquier momento, inclusive estando iniciada la ejecución tributaria, en los </w:t>
            </w:r>
            <w:r>
              <w:t>casos y en la forma que reglamentariamente se determinen. Estas facilidades no procederán en ningún caso para retenciones y percepciones. Si las facilidades se solicitan antes del vencimiento para el pago del tributo, no habrá lugar a la aplicación de sanc</w:t>
            </w:r>
            <w:r>
              <w:t>iones.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Para la concesión de facilidades de pago deberán exigirse las garantías que la Administración Tributaria establezca mediante norma reglamentaria de carácter general, hasta cubrir el monto de la deuda tributaria. El rechazo de las garantías por</w:t>
            </w:r>
            <w:r>
              <w:t xml:space="preserve"> parte de la Administración Tributaria deberá ser fundamentado.</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III. </w:t>
            </w:r>
            <w:r>
              <w:rPr>
                <w:color w:val="000000"/>
              </w:rPr>
              <w:t xml:space="preserve">En caso de estar en curso la ejecución tributaria, la facilidad de pago </w:t>
            </w:r>
            <w:r>
              <w:t>tendrá efecto simplemente suspensivo, por cuanto el incumplimiento del pago en los términos definidos en norma re</w:t>
            </w:r>
            <w:r>
              <w:t>glamentaria, dará lugar automáticamente a la ejecución de las medidas que correspondan adoptarse por la Administración Tributaria según sea el caso.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 xml:space="preserve">Subsección II : COMPENSACION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56° (Casos en los que Procede). </w:t>
            </w:r>
            <w:r>
              <w:t>La deuda tributaria podrá ser co</w:t>
            </w:r>
            <w:r>
              <w:t xml:space="preserve">mpensada total o parcialmente, de oficio o a petición de parte, en las condiciones que reglamentariamente se establezcan, con cualquier crédito tributario líquido y </w:t>
            </w:r>
            <w:r>
              <w:lastRenderedPageBreak/>
              <w:t xml:space="preserve">exigible del </w:t>
            </w:r>
            <w:r>
              <w:rPr>
                <w:color w:val="000000"/>
              </w:rPr>
              <w:t>interesado</w:t>
            </w:r>
            <w:r>
              <w:t xml:space="preserve">, proveniente de </w:t>
            </w:r>
            <w:r>
              <w:rPr>
                <w:color w:val="000000"/>
              </w:rPr>
              <w:t>pagos indebidos o en exceso, por los que correspond</w:t>
            </w:r>
            <w:r>
              <w:rPr>
                <w:color w:val="000000"/>
              </w:rPr>
              <w:t xml:space="preserve">e la repetición o la </w:t>
            </w:r>
            <w:r>
              <w:t xml:space="preserve">devolución previstas en el presente Código.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La deuda tributaria a ser compensada deberá referirse a períodos no prescritos comenzando por los más antiguos y aunque provengan de distintos tributos, a condición de que sean recaudados </w:t>
            </w:r>
            <w:r>
              <w:t xml:space="preserve">por el mismo órgano administrativo.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Iniciado el trámite de compensación, éste deberá ser sustanciado y resuelto por la Administración Tributaria dentro del plazo máximo de tres (3) meses, bajo responsabilidad de los funcionarios encargados del mismo.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A efecto del cálculo para la compensación, no correrá ningún tipo de actualización sobre los débitos y créditos que se solicitan compensar desde el momento en que se inicie la misma. </w:t>
            </w:r>
          </w:p>
          <w:p w:rsidR="00000000" w:rsidRDefault="004B5ADC">
            <w:pPr>
              <w:pStyle w:val="NormalWeb"/>
              <w:spacing w:before="0" w:beforeAutospacing="0" w:after="0" w:afterAutospacing="0"/>
              <w:jc w:val="both"/>
              <w:divId w:val="530150213"/>
              <w:rPr>
                <w:rFonts w:ascii="Arial" w:hAnsi="Arial" w:cs="Arial"/>
              </w:rPr>
            </w:pPr>
            <w:r>
              <w:rPr>
                <w:b/>
                <w:bCs/>
                <w:color w:val="000000"/>
              </w:rPr>
              <w:t> </w:t>
            </w:r>
          </w:p>
          <w:p w:rsidR="00000000" w:rsidRDefault="004B5ADC">
            <w:pPr>
              <w:pStyle w:val="NormalWeb"/>
              <w:spacing w:before="0" w:beforeAutospacing="0" w:after="0" w:afterAutospacing="0"/>
              <w:jc w:val="center"/>
              <w:divId w:val="530150213"/>
              <w:rPr>
                <w:rFonts w:ascii="Arial" w:hAnsi="Arial" w:cs="Arial"/>
              </w:rPr>
            </w:pPr>
            <w:r>
              <w:rPr>
                <w:b/>
                <w:bCs/>
              </w:rPr>
              <w:t>Subsección III: CONFUSION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57° (Confusión). </w:t>
            </w:r>
            <w:r>
              <w:t xml:space="preserve">Se producirá la </w:t>
            </w:r>
            <w:r>
              <w:t xml:space="preserve">extinción por confusión cuando la Administración Tributaria titular de la deuda tributaria, quedara colocada en la situación de deudor de la misma, como consecuencia de la transmisión de bienes o derechos sujetos al tributo. </w:t>
            </w:r>
          </w:p>
          <w:p w:rsidR="00000000" w:rsidRDefault="004B5ADC">
            <w:pPr>
              <w:pStyle w:val="NormalWeb"/>
              <w:spacing w:before="0" w:beforeAutospacing="0" w:after="0" w:afterAutospacing="0"/>
              <w:ind w:firstLine="6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Subsección IV: CONDONACION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w:t>
            </w:r>
            <w:r>
              <w:rPr>
                <w:b/>
                <w:bCs/>
                <w:color w:val="000000"/>
              </w:rPr>
              <w:t>58°</w:t>
            </w:r>
            <w:r>
              <w:rPr>
                <w:b/>
                <w:bCs/>
              </w:rPr>
              <w:t xml:space="preserve"> (Condonación). </w:t>
            </w:r>
            <w:r>
              <w:t>La deuda tributaria</w:t>
            </w:r>
            <w:r>
              <w:rPr>
                <w:color w:val="FF0000"/>
              </w:rPr>
              <w:t xml:space="preserve"> </w:t>
            </w:r>
            <w:r>
              <w:t xml:space="preserve">podrá condonarse parcial o totalmente, sólo en virtud de una Ley dictada con alcance general, en la cuantía y con los requisitos que en la misma se determinen.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Subsección V: PR</w:t>
            </w:r>
            <w:r>
              <w:rPr>
                <w:b/>
                <w:bCs/>
              </w:rPr>
              <w:t>ESCRIPCION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59° (Prescripción).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Prescribirán a los cuatro (4) años las</w:t>
            </w:r>
            <w:r>
              <w:rPr>
                <w:color w:val="0000FF"/>
              </w:rPr>
              <w:t xml:space="preserve"> </w:t>
            </w:r>
            <w:r>
              <w:t>acciones de la Administración Tributaria para: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6"/>
              </w:numPr>
              <w:spacing w:before="0" w:beforeAutospacing="0" w:after="0" w:afterAutospacing="0"/>
              <w:ind w:left="360"/>
              <w:jc w:val="both"/>
              <w:divId w:val="530150213"/>
            </w:pPr>
            <w:r>
              <w:t>Controlar, investigar, verificar, comprobar y fiscalizar tributos.</w:t>
            </w:r>
          </w:p>
          <w:p w:rsidR="00000000" w:rsidRDefault="004B5ADC">
            <w:pPr>
              <w:pStyle w:val="NormalWeb"/>
              <w:numPr>
                <w:ilvl w:val="0"/>
                <w:numId w:val="16"/>
              </w:numPr>
              <w:spacing w:before="0" w:beforeAutospacing="0" w:after="0" w:afterAutospacing="0"/>
              <w:jc w:val="both"/>
              <w:divId w:val="530150213"/>
            </w:pPr>
            <w:r>
              <w:t>Determinar la deuda tributaria.</w:t>
            </w:r>
          </w:p>
          <w:p w:rsidR="00000000" w:rsidRDefault="004B5ADC">
            <w:pPr>
              <w:pStyle w:val="NormalWeb"/>
              <w:numPr>
                <w:ilvl w:val="0"/>
                <w:numId w:val="16"/>
              </w:numPr>
              <w:spacing w:before="0" w:beforeAutospacing="0" w:after="0" w:afterAutospacing="0"/>
              <w:jc w:val="both"/>
              <w:divId w:val="530150213"/>
            </w:pPr>
            <w:r>
              <w:t>Imponer sanciones administrativas.</w:t>
            </w:r>
          </w:p>
          <w:p w:rsidR="00000000" w:rsidRDefault="004B5ADC">
            <w:pPr>
              <w:pStyle w:val="NormalWeb"/>
              <w:numPr>
                <w:ilvl w:val="0"/>
                <w:numId w:val="16"/>
              </w:numPr>
              <w:spacing w:before="0" w:beforeAutospacing="0" w:after="0" w:afterAutospacing="0"/>
              <w:jc w:val="both"/>
              <w:divId w:val="530150213"/>
            </w:pPr>
            <w:r>
              <w:t>Ejercer su facultad de ejecución tributaria.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II. </w:t>
            </w:r>
            <w:r>
              <w:rPr>
                <w:color w:val="000000"/>
              </w:rPr>
              <w:t>El término precedente se ampliará a siete (7) años cuando el sujeto pas</w:t>
            </w:r>
            <w:r>
              <w:rPr>
                <w:color w:val="000000"/>
              </w:rPr>
              <w:t xml:space="preserve">ivo o tercero responsable no cumpliera con la obligación de inscribirse en los registros pertinentes o se inscribiera en un régimen tributario que no le corresponda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III. </w:t>
            </w:r>
            <w:r>
              <w:rPr>
                <w:color w:val="000000"/>
              </w:rPr>
              <w:t>El término para ejecutar las sanciones por contravenciones tributarias prescribe a los dos (2) años.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440"/>
              <w:jc w:val="both"/>
              <w:divId w:val="530150213"/>
              <w:rPr>
                <w:rFonts w:ascii="Arial" w:hAnsi="Arial" w:cs="Arial"/>
              </w:rPr>
            </w:pPr>
            <w:r>
              <w:rPr>
                <w:b/>
                <w:bCs/>
              </w:rPr>
              <w:t xml:space="preserve">ARTICULO </w:t>
            </w:r>
            <w:r>
              <w:rPr>
                <w:b/>
                <w:bCs/>
                <w:color w:val="000000"/>
              </w:rPr>
              <w:t>60° (</w:t>
            </w:r>
            <w:r>
              <w:rPr>
                <w:b/>
                <w:bCs/>
              </w:rPr>
              <w:t>Cómputo).</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Excepto en el</w:t>
            </w:r>
            <w:r>
              <w:rPr>
                <w:i/>
                <w:iCs/>
              </w:rPr>
              <w:t xml:space="preserve"> </w:t>
            </w:r>
            <w:r>
              <w:t>numeral</w:t>
            </w:r>
            <w:r>
              <w:rPr>
                <w:i/>
                <w:iCs/>
                <w:color w:val="0000FF"/>
              </w:rPr>
              <w:t xml:space="preserve"> </w:t>
            </w:r>
            <w:r>
              <w:t xml:space="preserve">4 del parágrafo I del Artículo anterior, el término de la prescripción se computará desde el 1 de enero </w:t>
            </w:r>
            <w:r>
              <w:t>del año calendario siguiente a aquel en que se produjo el vencimiento del período de pago respectivo.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II. </w:t>
            </w:r>
            <w:r>
              <w:t>En el supuesto 4 del parágrafo I del Artículo anterior, el término se computará desde la notificación con los títulos de ejecución tributaria.</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III</w:t>
            </w:r>
            <w:r>
              <w:rPr>
                <w:b/>
                <w:bCs/>
              </w:rPr>
              <w:t xml:space="preserve">. </w:t>
            </w:r>
            <w:r>
              <w:t>En el supuesto del parágrafo III del Artículo anterior, el término se computará desde el momento que adquiera la calidad de título de ejecución tributaria.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61° (Interrupción). </w:t>
            </w:r>
            <w:r>
              <w:t xml:space="preserve">La prescripción se interrumpe por: </w:t>
            </w:r>
          </w:p>
          <w:p w:rsidR="00000000" w:rsidRDefault="004B5ADC">
            <w:pPr>
              <w:pStyle w:val="NormalWeb"/>
              <w:spacing w:before="0" w:beforeAutospacing="0" w:after="0" w:afterAutospacing="0"/>
              <w:jc w:val="both"/>
              <w:divId w:val="530150213"/>
              <w:rPr>
                <w:rFonts w:ascii="Arial" w:hAnsi="Arial" w:cs="Arial"/>
              </w:rPr>
            </w:pPr>
            <w:r>
              <w:rPr>
                <w:color w:val="000000"/>
              </w:rPr>
              <w:t> </w:t>
            </w:r>
          </w:p>
          <w:p w:rsidR="00000000" w:rsidRDefault="004B5ADC">
            <w:pPr>
              <w:pStyle w:val="NormalWeb"/>
              <w:numPr>
                <w:ilvl w:val="0"/>
                <w:numId w:val="17"/>
              </w:numPr>
              <w:spacing w:before="0" w:beforeAutospacing="0" w:after="0" w:afterAutospacing="0"/>
              <w:jc w:val="both"/>
              <w:divId w:val="530150213"/>
            </w:pPr>
            <w:r>
              <w:rPr>
                <w:color w:val="000000"/>
              </w:rPr>
              <w:t>La notificación al sujeto pas</w:t>
            </w:r>
            <w:r>
              <w:rPr>
                <w:color w:val="000000"/>
              </w:rPr>
              <w:t>ivo con la Resolución Determinativa.</w:t>
            </w:r>
          </w:p>
          <w:p w:rsidR="00000000" w:rsidRDefault="004B5ADC">
            <w:pPr>
              <w:pStyle w:val="NormalWeb"/>
              <w:numPr>
                <w:ilvl w:val="0"/>
                <w:numId w:val="17"/>
              </w:numPr>
              <w:spacing w:before="0" w:beforeAutospacing="0" w:after="0" w:afterAutospacing="0"/>
              <w:jc w:val="both"/>
              <w:divId w:val="530150213"/>
            </w:pPr>
            <w:r>
              <w:rPr>
                <w:color w:val="000000"/>
              </w:rPr>
              <w:t>El reconocimiento expreso o tácito de la obligación por parte del sujeto pasivo o tercero responsable, o por la solicitud de facilidades de pago.</w:t>
            </w:r>
          </w:p>
          <w:p w:rsidR="00000000" w:rsidRDefault="004B5ADC">
            <w:pPr>
              <w:pStyle w:val="NormalWeb"/>
              <w:spacing w:before="0" w:beforeAutospacing="0" w:after="0" w:afterAutospacing="0"/>
              <w:jc w:val="both"/>
              <w:divId w:val="530150213"/>
              <w:rPr>
                <w:rFonts w:ascii="Arial" w:hAnsi="Arial" w:cs="Arial"/>
              </w:rPr>
            </w:pPr>
            <w:r>
              <w:rPr>
                <w:color w:val="000000"/>
              </w:rPr>
              <w:t> </w:t>
            </w:r>
          </w:p>
          <w:p w:rsidR="00000000" w:rsidRDefault="004B5ADC">
            <w:pPr>
              <w:pStyle w:val="NormalWeb"/>
              <w:spacing w:before="0" w:beforeAutospacing="0" w:after="0" w:afterAutospacing="0"/>
              <w:jc w:val="both"/>
              <w:divId w:val="530150213"/>
              <w:rPr>
                <w:rFonts w:ascii="Arial" w:hAnsi="Arial" w:cs="Arial"/>
              </w:rPr>
            </w:pPr>
            <w:r>
              <w:rPr>
                <w:color w:val="000000"/>
              </w:rPr>
              <w:t>Interrumpida la prescripción, comenzará a computarse nuevamente el térm</w:t>
            </w:r>
            <w:r>
              <w:rPr>
                <w:color w:val="000000"/>
              </w:rPr>
              <w:t xml:space="preserve">ino a partir del </w:t>
            </w:r>
            <w:r>
              <w:t>primer día hábil del mes siguiente a aquél en que se produjo la interr</w:t>
            </w:r>
            <w:r>
              <w:rPr>
                <w:color w:val="000000"/>
              </w:rPr>
              <w:t>upción.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62° (Suspensión). </w:t>
            </w:r>
            <w:r>
              <w:rPr>
                <w:color w:val="000000"/>
              </w:rPr>
              <w:t>El curso de la prescripción se suspende con:</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 </w:t>
            </w:r>
            <w:r>
              <w:rPr>
                <w:color w:val="000000"/>
              </w:rPr>
              <w:t>La notificación de inicio de fiscalización individualizada en el contribuyente. Esta</w:t>
            </w:r>
            <w:r>
              <w:rPr>
                <w:color w:val="000000"/>
              </w:rPr>
              <w:t xml:space="preserve"> suspensión se inicia en la fecha de la notificación respectiva y se extiende por seis (6) meses.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II. </w:t>
            </w:r>
            <w:r>
              <w:rPr>
                <w:color w:val="000000"/>
              </w:rPr>
              <w:t xml:space="preserve">La interposición de recursos administrativos </w:t>
            </w:r>
            <w:r>
              <w:t xml:space="preserve">o procesos </w:t>
            </w:r>
            <w:r>
              <w:rPr>
                <w:color w:val="000000"/>
              </w:rPr>
              <w:t>judiciales por parte del contribuyente. La suspensión se inicia con la presentación de la petició</w:t>
            </w:r>
            <w:r>
              <w:rPr>
                <w:color w:val="000000"/>
              </w:rPr>
              <w:t>n o recurso y se extiende hasta la recepción formal del expediente por la Administración Tributaria para la ejecución del respectivo fallo.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Subsección VI: OTRAS FORMAS DE EXTINCION EN MATERIA ADUANERA</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63° (Otras Formas de Extinción en Materia Aduanera).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La obligacion tributaria en materia aduanera y la obligación de pago en Aduanas se extinguen por:</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1060" w:hanging="360"/>
              <w:jc w:val="both"/>
              <w:divId w:val="530150213"/>
              <w:rPr>
                <w:rFonts w:ascii="Arial" w:hAnsi="Arial" w:cs="Arial"/>
              </w:rPr>
            </w:pPr>
            <w:r>
              <w:t>1. Desistimiento de la Declara</w:t>
            </w:r>
            <w:r>
              <w:t>ción de Mercancías de Importación dentro los tres días de aceptada la declaración.</w:t>
            </w:r>
          </w:p>
          <w:p w:rsidR="00000000" w:rsidRDefault="004B5ADC">
            <w:pPr>
              <w:pStyle w:val="NormalWeb"/>
              <w:spacing w:before="0" w:beforeAutospacing="0" w:after="0" w:afterAutospacing="0"/>
              <w:ind w:left="1060" w:hanging="360"/>
              <w:jc w:val="both"/>
              <w:divId w:val="530150213"/>
              <w:rPr>
                <w:rFonts w:ascii="Arial" w:hAnsi="Arial" w:cs="Arial"/>
              </w:rPr>
            </w:pPr>
            <w:r>
              <w:t>2. Abandono expreso o de hecho de las mercancías.</w:t>
            </w:r>
          </w:p>
          <w:p w:rsidR="00000000" w:rsidRDefault="004B5ADC">
            <w:pPr>
              <w:pStyle w:val="NormalWeb"/>
              <w:spacing w:before="0" w:beforeAutospacing="0" w:after="0" w:afterAutospacing="0"/>
              <w:ind w:left="1060" w:hanging="360"/>
              <w:jc w:val="both"/>
              <w:divId w:val="530150213"/>
              <w:rPr>
                <w:rFonts w:ascii="Arial" w:hAnsi="Arial" w:cs="Arial"/>
              </w:rPr>
            </w:pPr>
            <w:r>
              <w:t>3. Destrucción total o parcial de las mercancías.</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El desistimiento de la declaración de mercancías deberá ser presentado a la Administración Aduanera en forma escrita, antes de efectuar el pago de los tributos aduaneros. Una vez que la Aduana Nacional admita el desistimiento la mercancía quedará desvincul</w:t>
            </w:r>
            <w:r>
              <w:t>ada de la obligación tributaria aduanera.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 xml:space="preserve">La destrucción total o parcial, o en su caso, la merma de las mercancías por causa de fuerza mayor o caso fortuito que hubiera sido así declarada en forma expresa por la Administración Aduanera, extingue la </w:t>
            </w:r>
            <w:r>
              <w:t xml:space="preserve">obligación tributaria aduanera. </w:t>
            </w:r>
          </w:p>
          <w:p w:rsidR="00000000" w:rsidRDefault="004B5ADC">
            <w:pPr>
              <w:pStyle w:val="NormalWeb"/>
              <w:spacing w:before="0" w:beforeAutospacing="0" w:after="0" w:afterAutospacing="0"/>
              <w:ind w:left="108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En los casos de destrucción parcial o merma de la mercancía, la obligación tributaria se extingue sólo para la parte afectada y no retirada del depósito aduanero.</w:t>
            </w:r>
          </w:p>
          <w:p w:rsidR="00000000" w:rsidRDefault="004B5ADC">
            <w:pPr>
              <w:pStyle w:val="NormalWeb"/>
              <w:spacing w:before="0" w:beforeAutospacing="0" w:after="0" w:afterAutospacing="0"/>
              <w:ind w:left="70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TITULO II</w:t>
            </w:r>
          </w:p>
          <w:p w:rsidR="00000000" w:rsidRDefault="004B5ADC">
            <w:pPr>
              <w:pStyle w:val="NormalWeb"/>
              <w:spacing w:before="0" w:beforeAutospacing="0" w:after="0" w:afterAutospacing="0"/>
              <w:jc w:val="center"/>
              <w:divId w:val="530150213"/>
              <w:rPr>
                <w:rFonts w:ascii="Arial" w:hAnsi="Arial" w:cs="Arial"/>
              </w:rPr>
            </w:pPr>
            <w:r>
              <w:rPr>
                <w:b/>
                <w:bCs/>
              </w:rPr>
              <w:t>GESTION Y APLICACION DE LOS TRIBUTOS</w:t>
            </w:r>
          </w:p>
          <w:p w:rsidR="00000000" w:rsidRDefault="004B5ADC">
            <w:pPr>
              <w:pStyle w:val="NormalWeb"/>
              <w:spacing w:before="0" w:beforeAutospacing="0" w:after="0" w:afterAutospacing="0"/>
              <w:jc w:val="both"/>
              <w:divId w:val="530150213"/>
              <w:rPr>
                <w:rFonts w:ascii="Arial" w:hAnsi="Arial" w:cs="Arial"/>
              </w:rPr>
            </w:pPr>
            <w:r>
              <w:rPr>
                <w:b/>
                <w:bCs/>
              </w:rPr>
              <w:lastRenderedPageBreak/>
              <w:t> </w:t>
            </w:r>
          </w:p>
          <w:p w:rsidR="00000000" w:rsidRDefault="004B5ADC">
            <w:pPr>
              <w:pStyle w:val="NormalWeb"/>
              <w:spacing w:before="0" w:beforeAutospacing="0" w:after="0" w:afterAutospacing="0"/>
              <w:jc w:val="center"/>
              <w:divId w:val="530150213"/>
              <w:rPr>
                <w:rFonts w:ascii="Arial" w:hAnsi="Arial" w:cs="Arial"/>
              </w:rPr>
            </w:pPr>
            <w:r>
              <w:rPr>
                <w:b/>
                <w:bCs/>
              </w:rPr>
              <w:t>CAPITULO I</w:t>
            </w:r>
          </w:p>
          <w:p w:rsidR="00000000" w:rsidRDefault="004B5ADC">
            <w:pPr>
              <w:pStyle w:val="NormalWeb"/>
              <w:spacing w:before="0" w:beforeAutospacing="0" w:after="0" w:afterAutospacing="0"/>
              <w:jc w:val="center"/>
              <w:divId w:val="530150213"/>
              <w:rPr>
                <w:rFonts w:ascii="Arial" w:hAnsi="Arial" w:cs="Arial"/>
              </w:rPr>
            </w:pPr>
            <w:r>
              <w:rPr>
                <w:b/>
                <w:bCs/>
              </w:rPr>
              <w:t>DERECHOS Y DEBERES DE LOS SUJETOS</w:t>
            </w:r>
          </w:p>
          <w:p w:rsidR="00000000" w:rsidRDefault="004B5ADC">
            <w:pPr>
              <w:pStyle w:val="NormalWeb"/>
              <w:spacing w:before="0" w:beforeAutospacing="0" w:after="0" w:afterAutospacing="0"/>
              <w:jc w:val="center"/>
              <w:divId w:val="530150213"/>
              <w:rPr>
                <w:rFonts w:ascii="Arial" w:hAnsi="Arial" w:cs="Arial"/>
              </w:rPr>
            </w:pPr>
            <w:r>
              <w:rPr>
                <w:b/>
                <w:bCs/>
              </w:rPr>
              <w:t>DE LA RELACION JURIDICA TRIBUTARIA</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 xml:space="preserve">Sección I: DERECHOS Y DEBERES DE LA ADMINISTRACION TRIBUTARIA </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64° (Normas Reglamentarias Administrativas). </w:t>
            </w:r>
            <w:r>
              <w:t>La Administració</w:t>
            </w:r>
            <w:r>
              <w:t>n Tributaria, conforme a este Código y leyes especiales, podrá dictar normas administrativas de carácter general a los efectos de la aplicación de las normas tributarias, las que no podrán modificar, ampliar o suprimir el alcance del tributo ni sus element</w:t>
            </w:r>
            <w:r>
              <w:t>os constitutivos.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65° (Presunción de Legitimidad). </w:t>
            </w:r>
            <w:r>
              <w:t>Los actos de la Administración Tributaria por estar sometidos a la Ley se presumen legítimos y serán ejecutivos, salvo expresa declaración judicial en contrario emergente de los procesos que est</w:t>
            </w:r>
            <w:r>
              <w:t xml:space="preserve">e Código establece.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No obstante lo dispuesto, la ejecución de dichos actos se suspenderá únicamente conforme lo prevé este Código en el Capítulo II del Título III. </w:t>
            </w:r>
          </w:p>
          <w:p w:rsidR="00000000" w:rsidRDefault="004B5ADC">
            <w:pPr>
              <w:pStyle w:val="NormalWeb"/>
              <w:spacing w:before="0" w:beforeAutospacing="0" w:after="0" w:afterAutospacing="0"/>
              <w:jc w:val="both"/>
              <w:divId w:val="530150213"/>
              <w:rPr>
                <w:rFonts w:ascii="Arial" w:hAnsi="Arial" w:cs="Arial"/>
              </w:rPr>
            </w:pPr>
            <w:r>
              <w:rPr>
                <w:color w:val="00007F"/>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66° (Facultades Específicas). </w:t>
            </w:r>
            <w:r>
              <w:t>La Administración Tributaria tiene las siguient</w:t>
            </w:r>
            <w:r>
              <w:t>es facultades específicas: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8"/>
              </w:numPr>
              <w:spacing w:before="0" w:beforeAutospacing="0" w:after="0" w:afterAutospacing="0"/>
              <w:ind w:left="360"/>
              <w:jc w:val="both"/>
              <w:divId w:val="530150213"/>
            </w:pPr>
            <w:r>
              <w:t>Control, comprobación, verificación, fiscalización e investigación;</w:t>
            </w:r>
          </w:p>
          <w:p w:rsidR="00000000" w:rsidRDefault="004B5ADC">
            <w:pPr>
              <w:pStyle w:val="NormalWeb"/>
              <w:numPr>
                <w:ilvl w:val="0"/>
                <w:numId w:val="18"/>
              </w:numPr>
              <w:spacing w:before="0" w:beforeAutospacing="0" w:after="0" w:afterAutospacing="0"/>
              <w:ind w:left="360"/>
              <w:jc w:val="both"/>
              <w:divId w:val="530150213"/>
            </w:pPr>
            <w:r>
              <w:t>Determinación de tributos;</w:t>
            </w:r>
          </w:p>
          <w:p w:rsidR="00000000" w:rsidRDefault="004B5ADC">
            <w:pPr>
              <w:pStyle w:val="NormalWeb"/>
              <w:numPr>
                <w:ilvl w:val="0"/>
                <w:numId w:val="18"/>
              </w:numPr>
              <w:spacing w:before="0" w:beforeAutospacing="0" w:after="0" w:afterAutospacing="0"/>
              <w:ind w:left="360"/>
              <w:jc w:val="both"/>
              <w:divId w:val="530150213"/>
            </w:pPr>
            <w:r>
              <w:t>Recaudación;</w:t>
            </w:r>
          </w:p>
          <w:p w:rsidR="00000000" w:rsidRDefault="004B5ADC">
            <w:pPr>
              <w:pStyle w:val="NormalWeb"/>
              <w:numPr>
                <w:ilvl w:val="0"/>
                <w:numId w:val="18"/>
              </w:numPr>
              <w:spacing w:before="0" w:beforeAutospacing="0" w:after="0" w:afterAutospacing="0"/>
              <w:ind w:left="360"/>
              <w:jc w:val="both"/>
              <w:divId w:val="530150213"/>
            </w:pPr>
            <w:r>
              <w:t>Cálculo de la deuda tributaria;</w:t>
            </w:r>
          </w:p>
          <w:p w:rsidR="00000000" w:rsidRDefault="004B5ADC">
            <w:pPr>
              <w:pStyle w:val="NormalWeb"/>
              <w:numPr>
                <w:ilvl w:val="0"/>
                <w:numId w:val="18"/>
              </w:numPr>
              <w:spacing w:before="0" w:beforeAutospacing="0" w:after="0" w:afterAutospacing="0"/>
              <w:jc w:val="both"/>
              <w:divId w:val="530150213"/>
            </w:pPr>
            <w:r>
              <w:t>Ejecución de medidas precautorias, previa autorización de la autoridad competente establecida en este Código;</w:t>
            </w:r>
          </w:p>
          <w:p w:rsidR="00000000" w:rsidRDefault="004B5ADC">
            <w:pPr>
              <w:pStyle w:val="NormalWeb"/>
              <w:numPr>
                <w:ilvl w:val="0"/>
                <w:numId w:val="18"/>
              </w:numPr>
              <w:spacing w:before="0" w:beforeAutospacing="0" w:after="0" w:afterAutospacing="0"/>
              <w:jc w:val="both"/>
              <w:divId w:val="530150213"/>
            </w:pPr>
            <w:r>
              <w:t>Ejecución tributaria;</w:t>
            </w:r>
          </w:p>
          <w:p w:rsidR="00000000" w:rsidRDefault="004B5ADC">
            <w:pPr>
              <w:pStyle w:val="NormalWeb"/>
              <w:numPr>
                <w:ilvl w:val="0"/>
                <w:numId w:val="18"/>
              </w:numPr>
              <w:spacing w:before="0" w:beforeAutospacing="0" w:after="0" w:afterAutospacing="0"/>
              <w:jc w:val="both"/>
              <w:divId w:val="530150213"/>
            </w:pPr>
            <w:r>
              <w:t>Concesión de prórrogas y facilidades de pago;</w:t>
            </w:r>
          </w:p>
          <w:p w:rsidR="00000000" w:rsidRDefault="004B5ADC">
            <w:pPr>
              <w:pStyle w:val="NormalWeb"/>
              <w:numPr>
                <w:ilvl w:val="0"/>
                <w:numId w:val="18"/>
              </w:numPr>
              <w:spacing w:before="0" w:beforeAutospacing="0" w:after="0" w:afterAutospacing="0"/>
              <w:jc w:val="both"/>
              <w:divId w:val="530150213"/>
            </w:pPr>
            <w:r>
              <w:t xml:space="preserve">Revisión extraordinaria de actos administrativos conforme a lo establecido en </w:t>
            </w:r>
            <w:r>
              <w:t>el Artículo 145° del presente Código;</w:t>
            </w:r>
          </w:p>
          <w:p w:rsidR="00000000" w:rsidRDefault="004B5ADC">
            <w:pPr>
              <w:pStyle w:val="NormalWeb"/>
              <w:numPr>
                <w:ilvl w:val="0"/>
                <w:numId w:val="18"/>
              </w:numPr>
              <w:spacing w:before="0" w:beforeAutospacing="0" w:after="0" w:afterAutospacing="0"/>
              <w:jc w:val="both"/>
              <w:divId w:val="530150213"/>
            </w:pPr>
            <w:r>
              <w:t>Sanción de contravenciones, que no constituyan delitos;</w:t>
            </w:r>
          </w:p>
          <w:p w:rsidR="00000000" w:rsidRDefault="004B5ADC">
            <w:pPr>
              <w:pStyle w:val="NormalWeb"/>
              <w:numPr>
                <w:ilvl w:val="0"/>
                <w:numId w:val="18"/>
              </w:numPr>
              <w:spacing w:before="0" w:beforeAutospacing="0" w:after="0" w:afterAutospacing="0"/>
              <w:jc w:val="both"/>
              <w:divId w:val="530150213"/>
            </w:pPr>
            <w:r>
              <w:t>Designación de sustitutos y responsables subsidiarios, en los términos dispuestos por este Código;</w:t>
            </w:r>
          </w:p>
          <w:p w:rsidR="00000000" w:rsidRDefault="004B5ADC">
            <w:pPr>
              <w:pStyle w:val="NormalWeb"/>
              <w:numPr>
                <w:ilvl w:val="0"/>
                <w:numId w:val="18"/>
              </w:numPr>
              <w:spacing w:before="0" w:beforeAutospacing="0" w:after="0" w:afterAutospacing="0"/>
              <w:jc w:val="both"/>
              <w:divId w:val="530150213"/>
            </w:pPr>
            <w:r>
              <w:t>Aplicar los montos mínimos establecidos mediante reglamento a p</w:t>
            </w:r>
            <w:r>
              <w:t xml:space="preserve">artir de los cuales las operaciones de devolución impositiva deban ser respaldadas por los contribuyentes y/o responsables a través de documentos bancarios como cheques, tarjetas de crédito y cualquier otro medio fehaciente de pago establecido legalmente. </w:t>
            </w:r>
            <w:r>
              <w:t>La ausencia del respaldo hará presumir la inexistencia de la transacción;</w:t>
            </w:r>
          </w:p>
          <w:p w:rsidR="00000000" w:rsidRDefault="004B5ADC">
            <w:pPr>
              <w:pStyle w:val="NormalWeb"/>
              <w:numPr>
                <w:ilvl w:val="0"/>
                <w:numId w:val="18"/>
              </w:numPr>
              <w:spacing w:before="0" w:beforeAutospacing="0" w:after="0" w:afterAutospacing="0"/>
              <w:jc w:val="both"/>
              <w:divId w:val="530150213"/>
            </w:pPr>
            <w:r>
              <w:t>Prevenir y reprimir los ilícitos tributarios dentro del ámbito de su competencia, asimismo constituirse en el órgano técnico de investigación de delitos tributarios y promover como v</w:t>
            </w:r>
            <w:r>
              <w:t>íctima los procesos penales tributarios;</w:t>
            </w:r>
          </w:p>
          <w:p w:rsidR="00000000" w:rsidRDefault="004B5ADC">
            <w:pPr>
              <w:pStyle w:val="NormalWeb"/>
              <w:numPr>
                <w:ilvl w:val="0"/>
                <w:numId w:val="18"/>
              </w:numPr>
              <w:spacing w:before="0" w:beforeAutospacing="0" w:after="0" w:afterAutospacing="0"/>
              <w:jc w:val="both"/>
              <w:divId w:val="530150213"/>
            </w:pPr>
            <w:r>
              <w:t xml:space="preserve">Otras facultades asignadas por las disposiciones legales especiales.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lastRenderedPageBreak/>
              <w:t>Sin perjuicio de lo expresado en los numerales anteriores, en materia aduanera, la Administración Tributaria tiene las siguientes facultades: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19"/>
              </w:numPr>
              <w:spacing w:before="0" w:beforeAutospacing="0" w:after="0" w:afterAutospacing="0"/>
              <w:jc w:val="both"/>
              <w:divId w:val="530150213"/>
            </w:pPr>
            <w:r>
              <w:t>Controlar, vigilar y fiscalizar el paso de mercancías por las fronteras, puertos y aeropuertos del país, con facultades de inspección, revisión y control de mercancías, medios y unidades de transporte;</w:t>
            </w:r>
          </w:p>
          <w:p w:rsidR="00000000" w:rsidRDefault="004B5ADC">
            <w:pPr>
              <w:pStyle w:val="NormalWeb"/>
              <w:numPr>
                <w:ilvl w:val="0"/>
                <w:numId w:val="19"/>
              </w:numPr>
              <w:spacing w:before="0" w:beforeAutospacing="0" w:after="0" w:afterAutospacing="0"/>
              <w:jc w:val="both"/>
              <w:divId w:val="530150213"/>
            </w:pPr>
            <w:r>
              <w:rPr>
                <w:color w:val="000000"/>
              </w:rPr>
              <w:t>Intervenir en el tráfico internacional para la recaud</w:t>
            </w:r>
            <w:r>
              <w:rPr>
                <w:color w:val="000000"/>
              </w:rPr>
              <w:t>ación de los tributos aduaneros y otros que determinen las leyes;</w:t>
            </w:r>
          </w:p>
          <w:p w:rsidR="00000000" w:rsidRDefault="004B5ADC">
            <w:pPr>
              <w:pStyle w:val="NormalWeb"/>
              <w:numPr>
                <w:ilvl w:val="0"/>
                <w:numId w:val="19"/>
              </w:numPr>
              <w:spacing w:before="0" w:beforeAutospacing="0" w:after="0" w:afterAutospacing="0"/>
              <w:ind w:left="360"/>
              <w:jc w:val="both"/>
              <w:divId w:val="530150213"/>
            </w:pPr>
            <w:r>
              <w:t xml:space="preserve">Administrar los regímenes y operaciones aduaneras;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67° (Confidencialidad de la Información Tributaria).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 </w:t>
            </w:r>
            <w:r>
              <w:t>Las declaraciones y datos individuales obtenidos por la Administración Tributaria, tendrán carácter reservado y sólo podrán ser utilizados para la efectiva aplicación de los tributos o procedimientos cuya gestión tenga encomendada y no podrán ser informado</w:t>
            </w:r>
            <w:r>
              <w:t>s, cedidos o comunicados a terceros salvo mediante orden judicial fundamentada, o solicitud de información de conformidad a lo establecido por el Artículo 70° de la Constitución Política del Estado.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 </w:t>
            </w:r>
            <w:r>
              <w:t>El servidor público de la Administración Tributaria</w:t>
            </w:r>
            <w:r>
              <w:t xml:space="preserve"> que divulgue por cualquier medio</w:t>
            </w:r>
            <w:r>
              <w:rPr>
                <w:color w:val="FF0000"/>
              </w:rPr>
              <w:t xml:space="preserve"> </w:t>
            </w:r>
            <w:r>
              <w:t xml:space="preserve">hechos o documentos que conozca en razón de su cargo y que por su naturaleza o disposición de la Ley fueren reservados, será sancionado conforme a reglamento, sin perjuicio de la responsabilidad civil o penal que de dicho </w:t>
            </w:r>
            <w:r>
              <w:t>acto resultare.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La información agregada o estadística general es pública.</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II: DERECHOS Y DEBERES DEL SUJETO PASIVO Y TERCEROS RESPONSABLES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68° (Derechos). </w:t>
            </w:r>
            <w:r>
              <w:t>Constituyen derechos del</w:t>
            </w:r>
            <w:r>
              <w:rPr>
                <w:color w:val="FF0000"/>
              </w:rPr>
              <w:t xml:space="preserve"> </w:t>
            </w:r>
            <w:r>
              <w:t>sujeto pasivo los siguientes:</w:t>
            </w:r>
          </w:p>
          <w:p w:rsidR="00000000" w:rsidRDefault="004B5ADC">
            <w:pPr>
              <w:pStyle w:val="NormalWeb"/>
              <w:spacing w:before="0" w:beforeAutospacing="0" w:after="0" w:afterAutospacing="0"/>
              <w:ind w:firstLine="700"/>
              <w:jc w:val="both"/>
              <w:divId w:val="530150213"/>
              <w:rPr>
                <w:rFonts w:ascii="Arial" w:hAnsi="Arial" w:cs="Arial"/>
              </w:rPr>
            </w:pPr>
            <w:r>
              <w:t> </w:t>
            </w:r>
          </w:p>
          <w:p w:rsidR="00000000" w:rsidRDefault="004B5ADC">
            <w:pPr>
              <w:pStyle w:val="NormalWeb"/>
              <w:numPr>
                <w:ilvl w:val="0"/>
                <w:numId w:val="20"/>
              </w:numPr>
              <w:spacing w:before="0" w:beforeAutospacing="0" w:after="0" w:afterAutospacing="0"/>
              <w:jc w:val="both"/>
              <w:divId w:val="530150213"/>
            </w:pPr>
            <w:r>
              <w:t>A ser informado y asistido en el cumplimiento de sus obligaciones tributarias y en el ejercicio de sus derechos.</w:t>
            </w:r>
          </w:p>
          <w:p w:rsidR="00000000" w:rsidRDefault="004B5ADC">
            <w:pPr>
              <w:pStyle w:val="NormalWeb"/>
              <w:numPr>
                <w:ilvl w:val="0"/>
                <w:numId w:val="20"/>
              </w:numPr>
              <w:spacing w:before="0" w:beforeAutospacing="0" w:after="0" w:afterAutospacing="0"/>
              <w:jc w:val="both"/>
              <w:divId w:val="530150213"/>
            </w:pPr>
            <w:r>
              <w:t>A que la Administración Tributaria resuelva expresamente las cuestiones planteadas en los procedimientos previstos por este Código y disposicio</w:t>
            </w:r>
            <w:r>
              <w:t>nes reglamentarias, dentro de los plazos establecidos.</w:t>
            </w:r>
          </w:p>
          <w:p w:rsidR="00000000" w:rsidRDefault="004B5ADC">
            <w:pPr>
              <w:pStyle w:val="NormalWeb"/>
              <w:numPr>
                <w:ilvl w:val="0"/>
                <w:numId w:val="20"/>
              </w:numPr>
              <w:spacing w:before="0" w:beforeAutospacing="0" w:after="0" w:afterAutospacing="0"/>
              <w:jc w:val="both"/>
              <w:divId w:val="530150213"/>
            </w:pPr>
            <w:r>
              <w:t>A solicitar certificación y copia de sus declaraciones juradas</w:t>
            </w:r>
            <w:r>
              <w:rPr>
                <w:color w:val="FF0000"/>
              </w:rPr>
              <w:t xml:space="preserve"> </w:t>
            </w:r>
            <w:r>
              <w:t>presentadas.</w:t>
            </w:r>
          </w:p>
          <w:p w:rsidR="00000000" w:rsidRDefault="004B5ADC">
            <w:pPr>
              <w:pStyle w:val="NormalWeb"/>
              <w:numPr>
                <w:ilvl w:val="0"/>
                <w:numId w:val="20"/>
              </w:numPr>
              <w:spacing w:before="0" w:beforeAutospacing="0" w:after="0" w:afterAutospacing="0"/>
              <w:jc w:val="both"/>
              <w:divId w:val="530150213"/>
            </w:pPr>
            <w:r>
              <w:t>A la reserva y confidencialidad</w:t>
            </w:r>
            <w:r>
              <w:rPr>
                <w:color w:val="FF0000"/>
              </w:rPr>
              <w:t xml:space="preserve"> </w:t>
            </w:r>
            <w:r>
              <w:t>de los datos, informes o antecedentes que obtenga la Administración Tributaria, en el ejercic</w:t>
            </w:r>
            <w:r>
              <w:t>io de sus funciones, quedando las autoridades, funcionarios, u otras personas a su servicio, obligados a guardar estricta reserva y confidencialidad, bajo responsabilidad funcionaria, con excepción de lo establecido en el Artículo 67º del presente Código.</w:t>
            </w:r>
          </w:p>
          <w:p w:rsidR="00000000" w:rsidRDefault="004B5ADC">
            <w:pPr>
              <w:pStyle w:val="NormalWeb"/>
              <w:numPr>
                <w:ilvl w:val="0"/>
                <w:numId w:val="20"/>
              </w:numPr>
              <w:spacing w:before="0" w:beforeAutospacing="0" w:after="0" w:afterAutospacing="0"/>
              <w:jc w:val="both"/>
              <w:divId w:val="530150213"/>
            </w:pPr>
            <w:r>
              <w:t>A ser tratado con el debido respeto y consideración por el personal que desempeña funciones en la Administración Tributaria.</w:t>
            </w:r>
          </w:p>
          <w:p w:rsidR="00000000" w:rsidRDefault="004B5ADC">
            <w:pPr>
              <w:pStyle w:val="NormalWeb"/>
              <w:numPr>
                <w:ilvl w:val="0"/>
                <w:numId w:val="20"/>
              </w:numPr>
              <w:spacing w:before="0" w:beforeAutospacing="0" w:after="0" w:afterAutospacing="0"/>
              <w:jc w:val="both"/>
              <w:divId w:val="530150213"/>
            </w:pPr>
            <w:r>
              <w:t xml:space="preserve">Al debido proceso y a conocer el estado de la tramitación de los procesos tributarios en los que sea parte interesada a través del </w:t>
            </w:r>
            <w:r>
              <w:t xml:space="preserve">libre acceso a las actuaciones y documentación que respalde los cargos que se le formulen, ya </w:t>
            </w:r>
            <w:r>
              <w:lastRenderedPageBreak/>
              <w:t>sea en forma personal o a través de terceros autorizados, en los términos del presente Código.</w:t>
            </w:r>
          </w:p>
          <w:p w:rsidR="00000000" w:rsidRDefault="004B5ADC">
            <w:pPr>
              <w:pStyle w:val="NormalWeb"/>
              <w:numPr>
                <w:ilvl w:val="0"/>
                <w:numId w:val="20"/>
              </w:numPr>
              <w:spacing w:before="0" w:beforeAutospacing="0" w:after="0" w:afterAutospacing="0"/>
              <w:jc w:val="both"/>
              <w:divId w:val="530150213"/>
            </w:pPr>
            <w:r>
              <w:t>A formular</w:t>
            </w:r>
            <w:r>
              <w:rPr>
                <w:color w:val="FF0000"/>
              </w:rPr>
              <w:t xml:space="preserve"> </w:t>
            </w:r>
            <w:r>
              <w:t>y aportar, en la forma y plazos previstos en este Código</w:t>
            </w:r>
            <w:r>
              <w:t>, todo tipo de pruebas</w:t>
            </w:r>
            <w:r>
              <w:rPr>
                <w:color w:val="FF0000"/>
              </w:rPr>
              <w:t xml:space="preserve"> </w:t>
            </w:r>
            <w:r>
              <w:t>y alegatos que deberán ser tenidos en cuenta por los órganos competentes al redactar la correspondiente Resolución.</w:t>
            </w:r>
          </w:p>
          <w:p w:rsidR="00000000" w:rsidRDefault="004B5ADC">
            <w:pPr>
              <w:pStyle w:val="NormalWeb"/>
              <w:numPr>
                <w:ilvl w:val="0"/>
                <w:numId w:val="20"/>
              </w:numPr>
              <w:spacing w:before="0" w:beforeAutospacing="0" w:after="0" w:afterAutospacing="0"/>
              <w:jc w:val="both"/>
              <w:divId w:val="530150213"/>
            </w:pPr>
            <w:r>
              <w:t xml:space="preserve">A ser informado al inicio y conclusión de la fiscalización tributaria acerca de la naturaleza y alcance de la misma, </w:t>
            </w:r>
            <w:r>
              <w:t>así como de sus derechos y obligaciones en el curso de tales actuaciones.</w:t>
            </w:r>
          </w:p>
          <w:p w:rsidR="00000000" w:rsidRDefault="004B5ADC">
            <w:pPr>
              <w:pStyle w:val="NormalWeb"/>
              <w:numPr>
                <w:ilvl w:val="0"/>
                <w:numId w:val="20"/>
              </w:numPr>
              <w:spacing w:before="0" w:beforeAutospacing="0" w:after="0" w:afterAutospacing="0"/>
              <w:jc w:val="both"/>
              <w:divId w:val="530150213"/>
            </w:pPr>
            <w:r>
              <w:t>A la Acción de Repetición conforme lo establece el presente Código</w:t>
            </w:r>
          </w:p>
          <w:p w:rsidR="00000000" w:rsidRDefault="004B5ADC">
            <w:pPr>
              <w:pStyle w:val="NormalWeb"/>
              <w:numPr>
                <w:ilvl w:val="0"/>
                <w:numId w:val="20"/>
              </w:numPr>
              <w:spacing w:before="0" w:beforeAutospacing="0" w:after="0" w:afterAutospacing="0"/>
              <w:jc w:val="both"/>
              <w:divId w:val="530150213"/>
            </w:pPr>
            <w:r>
              <w:t>A ser oído o juzgado de conformidad a lo establecido en el Artículo 16º de la Constitución Política del Estado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69° (Presunción a favor del Sujeto Pasivo). </w:t>
            </w:r>
            <w:r>
              <w:t xml:space="preserve">En aplicación al principio de buena fe y transparencia, se presume que el sujeto pasivo y </w:t>
            </w:r>
            <w:r>
              <w:t>los terceros responsables han cumplido sus obligaciones tributarias cuando han observado sus obligaciones materiales y formales, hasta que en debido proceso de determinación, de prejudicialidad o jurisdiccional, la Administración Tributaria pruebe lo contr</w:t>
            </w:r>
            <w:r>
              <w:t>ario, conforme a los procedimientos establecidos en este Código, Leyes y Disposiciones Reglamentarias.</w:t>
            </w:r>
          </w:p>
          <w:p w:rsidR="00000000" w:rsidRDefault="004B5ADC">
            <w:pPr>
              <w:pStyle w:val="NormalWeb"/>
              <w:spacing w:before="0" w:beforeAutospacing="0" w:after="0" w:afterAutospacing="0"/>
              <w:jc w:val="both"/>
              <w:divId w:val="530150213"/>
              <w:rPr>
                <w:rFonts w:ascii="Arial" w:hAnsi="Arial" w:cs="Arial"/>
              </w:rPr>
            </w:pPr>
            <w:r>
              <w:rPr>
                <w:color w:val="FF0000"/>
              </w:rPr>
              <w:t>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70° (Obligaciones Tributarias del Sujeto Pasivo). </w:t>
            </w:r>
            <w:r>
              <w:t>Constituyen obligaciones tributarias del sujeto pasivo: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21"/>
              </w:numPr>
              <w:spacing w:before="0" w:beforeAutospacing="0" w:after="0" w:afterAutospacing="0"/>
              <w:jc w:val="both"/>
              <w:divId w:val="530150213"/>
            </w:pPr>
            <w:r>
              <w:t>Determinar, declarar y pagar cor</w:t>
            </w:r>
            <w:r>
              <w:t>rectamente la deuda tributaria en la forma, medios, plazos y lugares establecidos por la Administración Tributaria, ocurridos los hechos previstos en la Ley como generadores de una obligación tributaria.</w:t>
            </w:r>
          </w:p>
          <w:p w:rsidR="00000000" w:rsidRDefault="004B5ADC">
            <w:pPr>
              <w:pStyle w:val="NormalWeb"/>
              <w:numPr>
                <w:ilvl w:val="0"/>
                <w:numId w:val="21"/>
              </w:numPr>
              <w:spacing w:before="0" w:beforeAutospacing="0" w:after="0" w:afterAutospacing="0"/>
              <w:jc w:val="both"/>
              <w:divId w:val="530150213"/>
            </w:pPr>
            <w:r>
              <w:t>Inscribirse en los registros habilitados por la Admi</w:t>
            </w:r>
            <w:r>
              <w:t xml:space="preserve">nistración Tributaria y aportar los datos que le fueran requeridos comunicando ulteriores modificaciones en su situación tributaria. </w:t>
            </w:r>
          </w:p>
          <w:p w:rsidR="00000000" w:rsidRDefault="004B5ADC">
            <w:pPr>
              <w:pStyle w:val="NormalWeb"/>
              <w:numPr>
                <w:ilvl w:val="0"/>
                <w:numId w:val="21"/>
              </w:numPr>
              <w:spacing w:before="0" w:beforeAutospacing="0" w:after="0" w:afterAutospacing="0"/>
              <w:jc w:val="both"/>
              <w:divId w:val="530150213"/>
            </w:pPr>
            <w:r>
              <w:t>Fijar domicilio y comunicar su cambio, caso contrario el domicilio fijado se considerará subsistente, siendo válidas las n</w:t>
            </w:r>
            <w:r>
              <w:t>otificaciones practicadas en el mismo.</w:t>
            </w:r>
          </w:p>
          <w:p w:rsidR="00000000" w:rsidRDefault="004B5ADC">
            <w:pPr>
              <w:pStyle w:val="NormalWeb"/>
              <w:numPr>
                <w:ilvl w:val="0"/>
                <w:numId w:val="21"/>
              </w:numPr>
              <w:spacing w:before="0" w:beforeAutospacing="0" w:after="0" w:afterAutospacing="0"/>
              <w:jc w:val="both"/>
              <w:divId w:val="530150213"/>
            </w:pPr>
            <w:r>
              <w:t>Respaldar las actividades y operaciones gravadas, mediante libros, registros generales y especiales, facturas, notas fiscales, así como otros documentos y/o instrumentos públicos, conforme se establezca en las disposi</w:t>
            </w:r>
            <w:r>
              <w:t>ciones normativas respectivas.</w:t>
            </w:r>
          </w:p>
          <w:p w:rsidR="00000000" w:rsidRDefault="004B5ADC">
            <w:pPr>
              <w:pStyle w:val="NormalWeb"/>
              <w:numPr>
                <w:ilvl w:val="0"/>
                <w:numId w:val="21"/>
              </w:numPr>
              <w:spacing w:before="0" w:beforeAutospacing="0" w:after="0" w:afterAutospacing="0"/>
              <w:jc w:val="both"/>
              <w:divId w:val="530150213"/>
            </w:pPr>
            <w:r>
              <w:t>Demostrar la procedencia y cuantía de los créditos impositivos que considere le correspondan, aunque los mismos se refieran a períodos fiscales prescritos. Sin embargo, en este caso la Administración Tributaria no podrá deter</w:t>
            </w:r>
            <w:r>
              <w:t xml:space="preserve">minar deudas tributarias que oportunamente no las hubiere determinado y cobrado. </w:t>
            </w:r>
          </w:p>
          <w:p w:rsidR="00000000" w:rsidRDefault="004B5ADC">
            <w:pPr>
              <w:pStyle w:val="NormalWeb"/>
              <w:numPr>
                <w:ilvl w:val="0"/>
                <w:numId w:val="21"/>
              </w:numPr>
              <w:spacing w:before="0" w:beforeAutospacing="0" w:after="0" w:afterAutospacing="0"/>
              <w:jc w:val="both"/>
              <w:divId w:val="530150213"/>
            </w:pPr>
            <w:r>
              <w:t>Facilitar las tareas de control, determinación, comprobación, verificación, fiscalización, investigación y recaudación que realice la Administración Tributaria, observando la</w:t>
            </w:r>
            <w:r>
              <w:t>s obligaciones que les impongan las leyes, decretos reglamentarios y demás disposiciones.</w:t>
            </w:r>
          </w:p>
          <w:p w:rsidR="00000000" w:rsidRDefault="004B5ADC">
            <w:pPr>
              <w:pStyle w:val="NormalWeb"/>
              <w:numPr>
                <w:ilvl w:val="0"/>
                <w:numId w:val="21"/>
              </w:numPr>
              <w:spacing w:before="0" w:beforeAutospacing="0" w:after="0" w:afterAutospacing="0"/>
              <w:jc w:val="both"/>
              <w:divId w:val="530150213"/>
            </w:pPr>
            <w:r>
              <w:t>Facilitar el acceso a la información de sus estados financieros cursantes en Bancos y otras instituciones financieras.</w:t>
            </w:r>
          </w:p>
          <w:p w:rsidR="00000000" w:rsidRDefault="004B5ADC">
            <w:pPr>
              <w:pStyle w:val="NormalWeb"/>
              <w:numPr>
                <w:ilvl w:val="0"/>
                <w:numId w:val="21"/>
              </w:numPr>
              <w:spacing w:before="0" w:beforeAutospacing="0" w:after="0" w:afterAutospacing="0"/>
              <w:jc w:val="both"/>
              <w:divId w:val="530150213"/>
            </w:pPr>
            <w:r>
              <w:t>Conforme a lo establecido por disposiciones tri</w:t>
            </w:r>
            <w:r>
              <w:t xml:space="preserve">butarias y en tanto no prescriba el tributo, considerando incluso la ampliación del plazo, hasta siete </w:t>
            </w:r>
            <w:r>
              <w:lastRenderedPageBreak/>
              <w:t xml:space="preserve">(7) años conservar en forma ordenada en el domicilio tributario los libros de contabilidad, registros especiales, declaraciones, informes, comprobantes, </w:t>
            </w:r>
            <w:r>
              <w:t>medios de almacenamiento, datos e información computarizada y demás documentos de respaldo de sus actividades; presentar, exhibir y poner a disposición de la Administración Tributaria los mismos, en la forma y plazos en que éste los requiera. Asimismo, deb</w:t>
            </w:r>
            <w:r>
              <w:t>erán permitir el acceso y facilitar la revisión de toda la información, documentación, datos y bases de datos relacionadas con el equipamiento de computación y los programas de sistema (software básico) y los programas de aplicación (software de aplicación</w:t>
            </w:r>
            <w:r>
              <w:t>), incluido el código fuente, que se utilicen en los sistemas informáticos de registro y contabilidad de las operaciones vinculadas con la materia imponible.</w:t>
            </w:r>
          </w:p>
          <w:p w:rsidR="00000000" w:rsidRDefault="004B5ADC">
            <w:pPr>
              <w:pStyle w:val="NormalWeb"/>
              <w:numPr>
                <w:ilvl w:val="0"/>
                <w:numId w:val="21"/>
              </w:numPr>
              <w:spacing w:before="0" w:beforeAutospacing="0" w:after="0" w:afterAutospacing="0"/>
              <w:jc w:val="both"/>
              <w:divId w:val="530150213"/>
            </w:pPr>
            <w:r>
              <w:t>Permitir la utilización de programas y aplicaciones informáticas provistos por la Administración T</w:t>
            </w:r>
            <w:r>
              <w:t>ributaria, en los equipos y recursos de computación que utilizarán, así como el libre acceso a la información contenida en la base de datos.</w:t>
            </w:r>
          </w:p>
          <w:p w:rsidR="00000000" w:rsidRDefault="004B5ADC">
            <w:pPr>
              <w:pStyle w:val="NormalWeb"/>
              <w:numPr>
                <w:ilvl w:val="0"/>
                <w:numId w:val="21"/>
              </w:numPr>
              <w:spacing w:before="0" w:beforeAutospacing="0" w:after="0" w:afterAutospacing="0"/>
              <w:jc w:val="both"/>
              <w:divId w:val="530150213"/>
            </w:pPr>
            <w:r>
              <w:t>Constituir garantías globales o especiales mediante boletas de garantía, prenda, hipoteca u otras, cuando así lo re</w:t>
            </w:r>
            <w:r>
              <w:t>quiera la norma.</w:t>
            </w:r>
          </w:p>
          <w:p w:rsidR="00000000" w:rsidRDefault="004B5ADC">
            <w:pPr>
              <w:pStyle w:val="NormalWeb"/>
              <w:numPr>
                <w:ilvl w:val="0"/>
                <w:numId w:val="21"/>
              </w:numPr>
              <w:spacing w:before="0" w:beforeAutospacing="0" w:after="0" w:afterAutospacing="0"/>
              <w:jc w:val="both"/>
              <w:divId w:val="530150213"/>
            </w:pPr>
            <w:r>
              <w:t xml:space="preserve">Cumplir las obligaciones establecidas en este Código, leyes tributarias especiales y las que defina la Administración Tributaria con carácter general.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Sección III: AGENTES DE INFORMACION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71° (Obligación de Informar).</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Toda persona natural o jurídica de derecho público o privado, sin costo alguno, está obligada a proporcionar a la Administración Tributaria toda clase de datos, informes o antecedentes con efectos tributarios, emer</w:t>
            </w:r>
            <w:r>
              <w:t>gentes de sus relaciones económicas, profesionales o financieras con otras personas, cuando fuere requerido expresamente por la Administración Tributaria.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 xml:space="preserve">Las obligaciones a que se refiere el parágrafo anterior, también serán cumplidas por los agentes </w:t>
            </w:r>
            <w:r>
              <w:t>de información cuya designación, forma y plazo de cumplimiento será establecida reglamentariamente.</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El incumplimiento de la obligación de informar no podrá ampararse en: disposiciones normativas, estatutarias, contractuales y reglamentos internos de f</w:t>
            </w:r>
            <w:r>
              <w:t>uncionamiento de los referidos organismos o entes estatales o privados.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IV. </w:t>
            </w:r>
            <w:r>
              <w:t xml:space="preserve">Los profesionales no podrán invocar el secreto profesional a efecto de impedir la comprobación de su propia situación tributaria. </w:t>
            </w:r>
          </w:p>
          <w:p w:rsidR="00000000" w:rsidRDefault="004B5ADC">
            <w:pPr>
              <w:pStyle w:val="NormalWeb"/>
              <w:spacing w:before="0" w:beforeAutospacing="0" w:after="0" w:afterAutospacing="0"/>
              <w:ind w:left="540" w:hanging="54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72° (Excepciones a la Obligación de </w:t>
            </w:r>
            <w:r>
              <w:rPr>
                <w:b/>
                <w:bCs/>
              </w:rPr>
              <w:t>Informar).</w:t>
            </w:r>
            <w:r>
              <w:t xml:space="preserve"> No podrá exigirse información en los siguientes casos: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22"/>
              </w:numPr>
              <w:spacing w:before="0" w:beforeAutospacing="0" w:after="0" w:afterAutospacing="0"/>
              <w:jc w:val="both"/>
              <w:divId w:val="530150213"/>
            </w:pPr>
            <w:r>
              <w:t>Cuando la declaración sobre un tercero,</w:t>
            </w:r>
            <w:r>
              <w:rPr>
                <w:b/>
                <w:bCs/>
                <w:i/>
                <w:iCs/>
              </w:rPr>
              <w:t xml:space="preserve"> </w:t>
            </w:r>
            <w:r>
              <w:t>importe violación del secreto profesional, de correspondencia epistolar o de las comunicaciones privadas salvo orden judicial.</w:t>
            </w:r>
          </w:p>
          <w:p w:rsidR="00000000" w:rsidRDefault="004B5ADC">
            <w:pPr>
              <w:pStyle w:val="NormalWeb"/>
              <w:numPr>
                <w:ilvl w:val="0"/>
                <w:numId w:val="22"/>
              </w:numPr>
              <w:spacing w:before="0" w:beforeAutospacing="0" w:after="0" w:afterAutospacing="0"/>
              <w:jc w:val="both"/>
              <w:divId w:val="530150213"/>
            </w:pPr>
            <w:r>
              <w:t>Cuando su declaración</w:t>
            </w:r>
            <w:r>
              <w:t xml:space="preserve"> estuviera relacionada con hechos que pudieran motivar la aplicación de penas privativas de libertad de sus parientes hasta cuarto grado de consanguinidad o segundo de afinidad, salvo los casos en que estuvieran vinculados por alguna actividad económica.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lastRenderedPageBreak/>
              <w:t xml:space="preserve">ARTICULO 73° (Obligaciones de los Servidores Públicos). </w:t>
            </w:r>
            <w:r>
              <w:t>Las autoridades de todos los niveles de la organización del Estado cualquiera que sea su naturaleza, y quienes en general ejerzan funciones públicas, están obligados a suministrar a la Administració</w:t>
            </w:r>
            <w:r>
              <w:t>n Tributaria cuantos datos y antecedentes con efectos tributarios requiera, mediante disposiciones de carácter general o a través de requerimientos concretos y a prestarle a ella y a sus funcionarios apoyo, auxilio y protección para el ejercicio de sus fun</w:t>
            </w:r>
            <w:r>
              <w:t>ciones.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Para proporcionar la información, los documentos y otros antecedentes, bastará la petición de la Administración Tributaria sin necesidad de orden judicial. Asimismo, deberán denunciar ante la Administración Tributaria correspondiente la comisión </w:t>
            </w:r>
            <w:r>
              <w:t>de ilícitos tributarios que lleguen a su conocimiento en cumplimiento de sus funciones.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A requerimiento de la Administración Tributaria, los juzgados y tribunales deberán facilitarle cuantos datos con efectos tributarios se desprendan de las actuaciones </w:t>
            </w:r>
            <w:r>
              <w:t>judiciales que conozcan, o el acceso a los expedientes o cuadernos en los que cursan estos datos. El suministro de aquellos datos de carácter personal contenidos en registros públicos u oficiales, no requerirá del consentimiento de los afectados.</w:t>
            </w:r>
          </w:p>
          <w:p w:rsidR="00000000" w:rsidRDefault="004B5ADC">
            <w:pPr>
              <w:pStyle w:val="NormalWeb"/>
              <w:spacing w:before="0" w:beforeAutospacing="0" w:after="0" w:afterAutospacing="0"/>
              <w:ind w:firstLine="60"/>
              <w:jc w:val="both"/>
              <w:divId w:val="530150213"/>
              <w:rPr>
                <w:rFonts w:ascii="Arial" w:hAnsi="Arial" w:cs="Arial"/>
              </w:rPr>
            </w:pPr>
            <w:r>
              <w:rPr>
                <w:b/>
                <w:bCs/>
              </w:rPr>
              <w:t> </w:t>
            </w:r>
          </w:p>
          <w:p w:rsidR="00000000" w:rsidRDefault="004B5ADC">
            <w:pPr>
              <w:pStyle w:val="NormalWeb"/>
              <w:spacing w:before="0" w:beforeAutospacing="0" w:after="0" w:afterAutospacing="0"/>
              <w:ind w:left="60"/>
              <w:jc w:val="center"/>
              <w:divId w:val="530150213"/>
              <w:rPr>
                <w:rFonts w:ascii="Arial" w:hAnsi="Arial" w:cs="Arial"/>
              </w:rPr>
            </w:pPr>
            <w:r>
              <w:rPr>
                <w:b/>
                <w:bCs/>
              </w:rPr>
              <w:t>CAPITULO II</w:t>
            </w:r>
          </w:p>
          <w:p w:rsidR="00000000" w:rsidRDefault="004B5ADC">
            <w:pPr>
              <w:pStyle w:val="NormalWeb"/>
              <w:spacing w:before="0" w:beforeAutospacing="0" w:after="0" w:afterAutospacing="0"/>
              <w:jc w:val="center"/>
              <w:divId w:val="530150213"/>
              <w:rPr>
                <w:rFonts w:ascii="Arial" w:hAnsi="Arial" w:cs="Arial"/>
              </w:rPr>
            </w:pPr>
            <w:r>
              <w:rPr>
                <w:b/>
                <w:bCs/>
              </w:rPr>
              <w:t>PROCEDIMIENTOS TRIBUTARIOS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 DISPOSICIONES COMUNES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74° (Principios, Normas Principales y Supletorias). </w:t>
            </w:r>
            <w:r>
              <w:t>Los procedimientos tributarios se sujetarán a los principios constitucionales de naturaleza tributaria, con arreglo a l</w:t>
            </w:r>
            <w:r>
              <w:t>as siguientes ramas específicas del Derecho, siempre que se avengan a la naturaleza y fines de la materia tributaria:</w:t>
            </w:r>
          </w:p>
          <w:p w:rsidR="00000000" w:rsidRDefault="004B5ADC">
            <w:pPr>
              <w:pStyle w:val="NormalWeb"/>
              <w:numPr>
                <w:ilvl w:val="0"/>
                <w:numId w:val="23"/>
              </w:numPr>
              <w:spacing w:before="0" w:beforeAutospacing="0" w:after="0" w:afterAutospacing="0"/>
              <w:jc w:val="both"/>
              <w:divId w:val="530150213"/>
            </w:pPr>
            <w:r>
              <w:t>Los procedimientos tributarios administrativos se sujetarán a los principios del Derecho Administrativo y se sustanciarán y resolverán con</w:t>
            </w:r>
            <w:r>
              <w:t xml:space="preserve"> arreglo a las normas contenidas en el presente Código. Sólo a falta de disposición expresa, se aplicarán supletoriamente las normas de la Ley de Procedimiento Administrativo y demás normas en materia administrativa.</w:t>
            </w:r>
          </w:p>
          <w:p w:rsidR="00000000" w:rsidRDefault="004B5ADC">
            <w:pPr>
              <w:pStyle w:val="NormalWeb"/>
              <w:numPr>
                <w:ilvl w:val="0"/>
                <w:numId w:val="23"/>
              </w:numPr>
              <w:spacing w:before="0" w:beforeAutospacing="0" w:after="0" w:afterAutospacing="0"/>
              <w:jc w:val="both"/>
              <w:divId w:val="530150213"/>
            </w:pPr>
            <w:r>
              <w:t>Los procesos tributarios jurisdiccional</w:t>
            </w:r>
            <w:r>
              <w:t>es se sujetarán a los principios del Derecho Procesal y se sustanciarán y resolverán con arreglo a las normas contenidas en el presente Código. Sólo a falta de disposición expresa, se aplicarán supletoriamente las normas del Código de Procedimiento Civil y</w:t>
            </w:r>
            <w:r>
              <w:t xml:space="preserve"> del Código de Procedimiento Penal, según corresponda.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75° (Personería y Vista de Actuaciones).</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Los interesados podrán actuar personalmente o por medio de sus representantes mediante instrumento público, conforme a lo que reglamentariamente s</w:t>
            </w:r>
            <w:r>
              <w:t xml:space="preserve">e establezca.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Los interesados o sus representantes y sus abogados, tendrán acceso a las actuaciones administrativas y podrán consultarlas sin más exigencia que la demostración de su identidad, excepto cuando la Administración Tributaria requiera la reserva temporal de s</w:t>
            </w:r>
            <w:r>
              <w:t xml:space="preserve">us actuaciones, dada la naturaleza de algunos procedimientos. En aplicación del principio de confidencialidad de la </w:t>
            </w:r>
            <w:r>
              <w:lastRenderedPageBreak/>
              <w:t>Información Tributaria, ninguna otra persona ajena a la Administración Tributaria podrá acceder a estas actuaciones.</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II: PRUEBA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76° (Carga de la Prueba). </w:t>
            </w:r>
            <w:r>
              <w:t>En los procedimientos tributarios administrativos y jurisdiccionales quien pretenda hacer valer sus derechos deberá probar los hechos constitutivos de los mismos. Se entiende por ofrecida y presentada la prueba por el suj</w:t>
            </w:r>
            <w:r>
              <w:t>eto pasivo o tercero responsable cuando estos señalen expresamente que se encuentran</w:t>
            </w:r>
            <w:r>
              <w:rPr>
                <w:color w:val="FF0000"/>
              </w:rPr>
              <w:t xml:space="preserve"> </w:t>
            </w:r>
            <w:r>
              <w:t xml:space="preserve">en poder de la Administración Tributaria. </w:t>
            </w:r>
          </w:p>
          <w:p w:rsidR="00000000" w:rsidRDefault="004B5ADC">
            <w:pPr>
              <w:pStyle w:val="NormalWeb"/>
              <w:spacing w:before="0" w:beforeAutospacing="0" w:after="0" w:afterAutospacing="0"/>
              <w:ind w:firstLine="6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77° (Medios de Prueba).</w:t>
            </w:r>
          </w:p>
          <w:p w:rsidR="00000000" w:rsidRDefault="004B5ADC">
            <w:pPr>
              <w:pStyle w:val="NormalWeb"/>
              <w:spacing w:before="0" w:beforeAutospacing="0" w:after="0" w:afterAutospacing="0"/>
              <w:ind w:left="440" w:hanging="440"/>
              <w:divId w:val="530150213"/>
              <w:rPr>
                <w:rFonts w:ascii="Arial" w:hAnsi="Arial" w:cs="Arial"/>
              </w:rPr>
            </w:pPr>
            <w:r>
              <w:rPr>
                <w:b/>
                <w:bCs/>
              </w:rPr>
              <w:t>I.</w:t>
            </w:r>
            <w:r>
              <w:t xml:space="preserve"> Podrán invocarse todos los medios de prueba admitidos en Derecho. </w:t>
            </w:r>
          </w:p>
          <w:p w:rsidR="00000000" w:rsidRDefault="004B5ADC">
            <w:pPr>
              <w:pStyle w:val="NormalWeb"/>
              <w:spacing w:before="0" w:beforeAutospacing="0" w:after="0" w:afterAutospacing="0"/>
              <w:ind w:left="440" w:hanging="80"/>
              <w:jc w:val="both"/>
              <w:divId w:val="530150213"/>
              <w:rPr>
                <w:rFonts w:ascii="Arial" w:hAnsi="Arial" w:cs="Arial"/>
              </w:rPr>
            </w:pPr>
            <w:r>
              <w:t>La prueba testifical só</w:t>
            </w:r>
            <w:r>
              <w:t>lo se admitirá con validez de indicio, no pudiendo proponerse más de dos (2) testigos sobre cada punto de la controversia. Si se propusieren más, a partir del tercero se tendrán por no ofrecidos.</w:t>
            </w:r>
          </w:p>
          <w:p w:rsidR="00000000" w:rsidRDefault="004B5ADC">
            <w:pPr>
              <w:pStyle w:val="NormalWeb"/>
              <w:spacing w:before="0" w:beforeAutospacing="0" w:after="0" w:afterAutospacing="0"/>
              <w:ind w:left="720" w:hanging="44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 </w:t>
            </w:r>
            <w:r>
              <w:t>Son también medios legales de prueba los medios inform</w:t>
            </w:r>
            <w:r>
              <w:t>áticos y las impresiones de la información contenida en ellos, conforme a la reglamentación que al efecto se dicte.</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III. </w:t>
            </w:r>
            <w:r>
              <w:t>Las actas extendidas por la Administración Tributaria en su función fiscalizadora, donde se recogen hechos, situaciones y actos del</w:t>
            </w:r>
            <w:r>
              <w:rPr>
                <w:color w:val="FF0000"/>
              </w:rPr>
              <w:t xml:space="preserve"> </w:t>
            </w:r>
            <w:r>
              <w:t>suj</w:t>
            </w:r>
            <w:r>
              <w:t>eto pasivo que hubieren sido verificados y comprobados, hacen prueba de los hechos recogidos en ellas, salvo que se acredite lo contrario.</w:t>
            </w:r>
          </w:p>
          <w:p w:rsidR="00000000" w:rsidRDefault="004B5ADC">
            <w:pPr>
              <w:pStyle w:val="NormalWeb"/>
              <w:spacing w:before="0" w:beforeAutospacing="0" w:after="0" w:afterAutospacing="0"/>
              <w:ind w:left="540" w:hanging="44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IV. </w:t>
            </w:r>
            <w:r>
              <w:t>En materia procesal penal, el ofrecimiento, producción, y presentación de medios de prueba se sujetará a lo dis</w:t>
            </w:r>
            <w:r>
              <w:t>puesto por el Código de Procedimiento Penal y demás disposiciones legales.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b/>
                <w:bCs/>
              </w:rPr>
              <w:t>ARTICULO 78° (Declaración Jurada).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Las declaraciones juradas</w:t>
            </w:r>
            <w:r>
              <w:rPr>
                <w:i/>
                <w:iCs/>
              </w:rPr>
              <w:t xml:space="preserve"> </w:t>
            </w:r>
            <w:r>
              <w:t>son la manifestación de hechos, actos y datos comunicados a la Administración Tributaria en la forma, medios, plazo</w:t>
            </w:r>
            <w:r>
              <w:t>s y lugares establecidos por las reglamentaciones que ésta emita, se presumen fiel reflejo de la verdad y comprometen la responsabilidad de quienes las suscriben en los términos señalados por este Código.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Podrán rectificarse a requerimiento de la Administración Tributaria o por iniciativa del sujeto pasivo o tercero responsable, cuando la rectificación tenga como efecto el aumento del saldo a favor del Fisco o la disminución del saldo a favor del declarante</w:t>
            </w:r>
            <w:r>
              <w:t>.</w:t>
            </w:r>
          </w:p>
          <w:p w:rsidR="00000000" w:rsidRDefault="004B5ADC">
            <w:pPr>
              <w:pStyle w:val="NormalWeb"/>
              <w:spacing w:before="0" w:beforeAutospacing="0" w:after="0" w:afterAutospacing="0"/>
              <w:ind w:left="360" w:firstLine="34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También podrán rectificarse a libre iniciativa del declarante, cuando la rectificación tenga como efecto el aumento del saldo a favor del sujeto pasivo o la disminución del saldo a favor del Fisco, previa verificación de la Administración Tributaria. L</w:t>
            </w:r>
            <w:r>
              <w:t>os límites, formas, plazos y condiciones de las declaraciones rectificatorias serán establecidos mediante Reglamento</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Enestos casos, la Declaración Jurada rectificatoria sustituirá a la original con relación a los datos que se rectifican.</w:t>
            </w:r>
          </w:p>
          <w:p w:rsidR="00000000" w:rsidRDefault="004B5ADC">
            <w:pPr>
              <w:pStyle w:val="NormalWeb"/>
              <w:spacing w:before="0" w:beforeAutospacing="0" w:after="0" w:afterAutospacing="0"/>
              <w:ind w:left="540" w:hanging="5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III. </w:t>
            </w:r>
            <w:r>
              <w:t>No es rec</w:t>
            </w:r>
            <w:r>
              <w:t>tificatoria la Declaración Jurada que actualiza cualquier información o dato brindado a la Administración Tributaria no vinculados a la determinación de la Deuda Tributaria. En estos casos, la nueva información o dato brindados serán los que tome como váli</w:t>
            </w:r>
            <w:r>
              <w:t>dos la Administración Tributaria a partir de su presentación.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79° (</w:t>
            </w:r>
            <w:r>
              <w:rPr>
                <w:b/>
                <w:bCs/>
                <w:color w:val="00FF00"/>
              </w:rPr>
              <w:t>FIRMA ELECTRONICA DEL SUJETO PASIVO</w:t>
            </w:r>
            <w:r>
              <w:rPr>
                <w:b/>
                <w:bCs/>
              </w:rPr>
              <w:t>MITó).</w:t>
            </w:r>
          </w:p>
          <w:p w:rsidR="00000000" w:rsidRDefault="004B5ADC">
            <w:pPr>
              <w:pStyle w:val="NormalWeb"/>
              <w:spacing w:before="0" w:beforeAutospacing="0" w:after="0" w:afterAutospacing="0"/>
              <w:ind w:left="440"/>
              <w:jc w:val="both"/>
              <w:divId w:val="530150213"/>
              <w:rPr>
                <w:rFonts w:ascii="Arial" w:hAnsi="Arial" w:cs="Arial"/>
              </w:rPr>
            </w:pPr>
            <w:r>
              <w:rPr>
                <w:b/>
                <w:bCs/>
              </w:rPr>
              <w:t xml:space="preserve">I. </w:t>
            </w:r>
            <w:r>
              <w:t>normativa informáticos</w:t>
            </w:r>
          </w:p>
          <w:p w:rsidR="00000000" w:rsidRDefault="004B5ADC">
            <w:pPr>
              <w:pStyle w:val="NormalWeb"/>
              <w:spacing w:before="0" w:beforeAutospacing="0" w:after="0" w:afterAutospacing="0"/>
              <w:ind w:left="540" w:hanging="5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Las Vistas de Cargo y Resoluciones Determinativas y todo documento relativo a los tramites en la Adminis</w:t>
            </w:r>
            <w:r>
              <w:t>tración Tributaria, podrán expedirse por sistemas informáticos, debiendo las mismas llevar inscrito el cargo y nombre de la autoridad que las emite, su firma en facsímil, electrónica o por cualquier otro medio tecnológicamente disponible, conforme a lo dis</w:t>
            </w:r>
            <w:r>
              <w:t xml:space="preserve">puesto reglamentariamente.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80° (Régimen de Presunciones Tributarias).</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 </w:t>
            </w:r>
            <w:r>
              <w:t>Las presunciones establecidas por leyes tributarias no admiten prueba en contrario, salvo en los casos en que aquellas lo determinen expresamente.</w:t>
            </w:r>
          </w:p>
          <w:p w:rsidR="00000000" w:rsidRDefault="004B5ADC">
            <w:pPr>
              <w:pStyle w:val="NormalWeb"/>
              <w:spacing w:before="0" w:beforeAutospacing="0" w:after="0" w:afterAutospacing="0"/>
              <w:ind w:left="54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 </w:t>
            </w:r>
            <w:r>
              <w:t>En las presunciones legales que admiten prueba en contrario, quien se beneficie con ellas, deberá probar el hecho conocido del cual resulte o se deduzca la aplicación de la presunción. Quien pretenda desvirtuar la presunción deberá aportar la prueba corres</w:t>
            </w:r>
            <w:r>
              <w:t>pondiente.</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III. </w:t>
            </w:r>
            <w:r>
              <w:t>Las presunciones no establecidas por la Ley serán admisibles como medio de prueba siempre que entre el hecho demostrado y aquél que se trate de deducir haya un enlace lógico y directo según las reglas del sentido común. Estas presunciones</w:t>
            </w:r>
            <w:r>
              <w:t xml:space="preserve"> admitirán en todos los casos prueba en contrario. </w:t>
            </w:r>
          </w:p>
          <w:p w:rsidR="00000000" w:rsidRDefault="004B5ADC">
            <w:pPr>
              <w:pStyle w:val="NormalWeb"/>
              <w:spacing w:before="0" w:beforeAutospacing="0" w:after="0" w:afterAutospacing="0"/>
              <w:ind w:left="36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81° (Apreciación, Pertinencia y Oportunidad de Pruebas). </w:t>
            </w:r>
            <w:r>
              <w:t>Las pruebas se apreciarán conforme a las reglas de la sana crítica siendo admisibles sólo aquéllas que cumplan con los requisitos de per</w:t>
            </w:r>
            <w:r>
              <w:t>tinencia y oportunidad, debiendo rechazarse las siguientes: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24"/>
              </w:numPr>
              <w:spacing w:before="0" w:beforeAutospacing="0" w:after="0" w:afterAutospacing="0"/>
              <w:jc w:val="both"/>
              <w:divId w:val="530150213"/>
            </w:pPr>
            <w:r>
              <w:t xml:space="preserve">Las manifiestamente inconducentes, meramente dilatorias, superfluas o ilícitas. </w:t>
            </w:r>
          </w:p>
          <w:p w:rsidR="00000000" w:rsidRDefault="004B5ADC">
            <w:pPr>
              <w:pStyle w:val="NormalWeb"/>
              <w:numPr>
                <w:ilvl w:val="0"/>
                <w:numId w:val="24"/>
              </w:numPr>
              <w:spacing w:before="0" w:beforeAutospacing="0" w:after="0" w:afterAutospacing="0"/>
              <w:ind w:left="754"/>
              <w:jc w:val="both"/>
              <w:divId w:val="530150213"/>
            </w:pPr>
            <w:r>
              <w:t>Las que habiendo sido requeridas por la Administración Tributaria durante el proceso de fiscalización, no hubiera</w:t>
            </w:r>
            <w:r>
              <w:t>n sido presentadas, ni se hubiera dejado expresa constancia de su existencia y compromiso de presentación, hasta antes de la emisión de la Resolución Determinativa.</w:t>
            </w:r>
          </w:p>
          <w:p w:rsidR="00000000" w:rsidRDefault="004B5ADC">
            <w:pPr>
              <w:pStyle w:val="NormalWeb"/>
              <w:numPr>
                <w:ilvl w:val="0"/>
                <w:numId w:val="24"/>
              </w:numPr>
              <w:spacing w:before="0" w:beforeAutospacing="0" w:after="0" w:afterAutospacing="0"/>
              <w:ind w:left="754"/>
              <w:jc w:val="both"/>
              <w:divId w:val="530150213"/>
            </w:pPr>
            <w:r>
              <w:t xml:space="preserve">Las pruebas que fueran ofrecidas fuera de plazo.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En los casos señalados en los numerales</w:t>
            </w:r>
            <w:r>
              <w:t xml:space="preserve"> 2 y 3 cuando el sujeto pasivo de la obligación tributaria pruebe que la omisión no fue por causa propia podrá presentarlas con juramento de reciente obtención. </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lastRenderedPageBreak/>
              <w:t xml:space="preserve">ARTICULO 82° (Clausura Extraordinaria del Periodo de Prueba). </w:t>
            </w:r>
            <w:r>
              <w:t>El período de prueba quedará c</w:t>
            </w:r>
            <w:r>
              <w:t xml:space="preserve">lausurado antes de su vencimiento por renuncia expresa de las partes. </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III: FORMAS Y MEDIOS DE NOTIFICACION</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83° (Medios de Notificación).</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Los actos y actuaciones de la Administración Tributaria se notificarán por uno de los medios siguientes, según corresponda:</w:t>
            </w:r>
          </w:p>
          <w:p w:rsidR="00000000" w:rsidRDefault="004B5ADC">
            <w:pPr>
              <w:pStyle w:val="NormalWeb"/>
              <w:spacing w:before="0" w:beforeAutospacing="0" w:after="0" w:afterAutospacing="0"/>
              <w:ind w:left="720" w:hanging="360"/>
              <w:jc w:val="both"/>
              <w:divId w:val="530150213"/>
              <w:rPr>
                <w:rFonts w:ascii="Arial" w:hAnsi="Arial" w:cs="Arial"/>
              </w:rPr>
            </w:pPr>
            <w:r>
              <w:t>1. Personalmente;</w:t>
            </w:r>
          </w:p>
          <w:p w:rsidR="00000000" w:rsidRDefault="004B5ADC">
            <w:pPr>
              <w:pStyle w:val="NormalWeb"/>
              <w:spacing w:before="0" w:beforeAutospacing="0" w:after="0" w:afterAutospacing="0"/>
              <w:ind w:left="720" w:hanging="360"/>
              <w:jc w:val="both"/>
              <w:divId w:val="530150213"/>
              <w:rPr>
                <w:rFonts w:ascii="Arial" w:hAnsi="Arial" w:cs="Arial"/>
              </w:rPr>
            </w:pPr>
            <w:r>
              <w:t>2. Por Cédula;</w:t>
            </w:r>
          </w:p>
          <w:p w:rsidR="00000000" w:rsidRDefault="004B5ADC">
            <w:pPr>
              <w:pStyle w:val="NormalWeb"/>
              <w:spacing w:before="0" w:beforeAutospacing="0" w:after="0" w:afterAutospacing="0"/>
              <w:ind w:left="720" w:hanging="360"/>
              <w:jc w:val="both"/>
              <w:divId w:val="530150213"/>
              <w:rPr>
                <w:rFonts w:ascii="Arial" w:hAnsi="Arial" w:cs="Arial"/>
              </w:rPr>
            </w:pPr>
            <w:r>
              <w:t>3. Por Edicto;</w:t>
            </w:r>
          </w:p>
          <w:p w:rsidR="00000000" w:rsidRDefault="004B5ADC">
            <w:pPr>
              <w:pStyle w:val="NormalWeb"/>
              <w:spacing w:before="0" w:beforeAutospacing="0" w:after="0" w:afterAutospacing="0"/>
              <w:ind w:left="720" w:hanging="360"/>
              <w:jc w:val="both"/>
              <w:divId w:val="530150213"/>
              <w:rPr>
                <w:rFonts w:ascii="Arial" w:hAnsi="Arial" w:cs="Arial"/>
              </w:rPr>
            </w:pPr>
            <w:r>
              <w:t>4. Por correspondencia postal certificada, efectuada mediante correo público o priva</w:t>
            </w:r>
            <w:r>
              <w:t>do o por sistemas de comunicación electrónicos, facsímiles o similares;</w:t>
            </w:r>
            <w:r>
              <w:rPr>
                <w:b/>
                <w:bCs/>
                <w:i/>
                <w:iCs/>
              </w:rPr>
              <w:t xml:space="preserve"> </w:t>
            </w:r>
          </w:p>
          <w:p w:rsidR="00000000" w:rsidRDefault="004B5ADC">
            <w:pPr>
              <w:pStyle w:val="NormalWeb"/>
              <w:spacing w:before="0" w:beforeAutospacing="0" w:after="0" w:afterAutospacing="0"/>
              <w:ind w:left="720" w:hanging="360"/>
              <w:jc w:val="both"/>
              <w:divId w:val="530150213"/>
              <w:rPr>
                <w:rFonts w:ascii="Arial" w:hAnsi="Arial" w:cs="Arial"/>
              </w:rPr>
            </w:pPr>
            <w:r>
              <w:t xml:space="preserve">5. Tácitamente; </w:t>
            </w:r>
          </w:p>
          <w:p w:rsidR="00000000" w:rsidRDefault="004B5ADC">
            <w:pPr>
              <w:pStyle w:val="NormalWeb"/>
              <w:spacing w:before="0" w:beforeAutospacing="0" w:after="0" w:afterAutospacing="0"/>
              <w:ind w:left="720" w:hanging="360"/>
              <w:jc w:val="both"/>
              <w:divId w:val="530150213"/>
              <w:rPr>
                <w:rFonts w:ascii="Arial" w:hAnsi="Arial" w:cs="Arial"/>
              </w:rPr>
            </w:pPr>
            <w:r>
              <w:t xml:space="preserve">6. Masiva; </w:t>
            </w:r>
          </w:p>
          <w:p w:rsidR="00000000" w:rsidRDefault="004B5ADC">
            <w:pPr>
              <w:pStyle w:val="NormalWeb"/>
              <w:spacing w:before="0" w:beforeAutospacing="0" w:after="0" w:afterAutospacing="0"/>
              <w:ind w:left="720" w:hanging="360"/>
              <w:jc w:val="both"/>
              <w:divId w:val="530150213"/>
              <w:rPr>
                <w:rFonts w:ascii="Arial" w:hAnsi="Arial" w:cs="Arial"/>
              </w:rPr>
            </w:pPr>
            <w:r>
              <w:t>7. En Secretaría;</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Es nula toda notificación que no se ajuste a las formas anteriormente descritas. Con excepción de las notificaciones por correspon</w:t>
            </w:r>
            <w:r>
              <w:t>dencia, edictos y masivas, todas las notificaciones se practicarán en días y horas hábiles administrativos, de oficio o a pedido de parte. Siempre por motivos fundados, la autoridad administrativa competente podrá habilitar días y horas extraordinarios.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84° (Notificación Personal).</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 </w:t>
            </w:r>
            <w:r>
              <w:t>Las Vistas de Cargo y Resoluciones Determinativas que superen la cuantía establecida por la reglamentación a que se refiere el Artículo 89° de este Código; así como los actos que impongan sanciones, decreten apertur</w:t>
            </w:r>
            <w:r>
              <w:t>a de término de prueba y la derivación de la acción administrativa a los subsidiarios serán notificados personalmente al sujeto pasivo, tercero responsable, o a su representante legal.</w:t>
            </w:r>
          </w:p>
          <w:p w:rsidR="00000000" w:rsidRDefault="004B5ADC">
            <w:pPr>
              <w:pStyle w:val="NormalWeb"/>
              <w:spacing w:before="0" w:beforeAutospacing="0" w:after="0" w:afterAutospacing="0"/>
              <w:ind w:left="54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 </w:t>
            </w:r>
            <w:r>
              <w:t>La notificación personal se practicará con la entrega al interesado o su representante legal de la copia íntegra de la resolución o documento que debe ser puesto en su conocimiento, haciéndose constar por escrito la notificación por el funcionario encargad</w:t>
            </w:r>
            <w:r>
              <w:t>o de la diligencia, con indicación literal y numérica del día, hora y lugar legibles en que se hubiera practicado.</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 xml:space="preserve">En caso que el interesado o su representante legal rechace la notificación se hará constar este hecho en la diligencia respectiva con </w:t>
            </w:r>
            <w:r>
              <w:t>intervención de testigo debidamente identificado y se tendrá la notificación por efectuada a todos los efectos legales.</w:t>
            </w:r>
          </w:p>
          <w:p w:rsidR="00000000" w:rsidRDefault="004B5ADC">
            <w:pPr>
              <w:pStyle w:val="NormalWeb"/>
              <w:spacing w:before="0" w:beforeAutospacing="0" w:after="0" w:afterAutospacing="0"/>
              <w:ind w:left="560" w:hanging="56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85° (Notificación por Cédula).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Cuando el interesado o su representante no fuera encontrado en su domicilio, el funcionario</w:t>
            </w:r>
            <w:r>
              <w:t xml:space="preserve"> de la Administración dejará aviso de visita a cualquier persona mayor de dieciocho (18) años que se encuentre en él, o en su defecto a un vecino del mismo, bajo apercibimiento de que será buscado nuevamente a hora determinada del día hábil siguiente.</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II. </w:t>
            </w:r>
            <w:r>
              <w:t>Si en esta ocasión tampoco pudiera ser habido, el funcionario bajo responsabilidad formulará representación jurada de las circunstancias y</w:t>
            </w:r>
            <w:r>
              <w:rPr>
                <w:b/>
                <w:bCs/>
                <w:i/>
                <w:iCs/>
              </w:rPr>
              <w:t xml:space="preserve"> </w:t>
            </w:r>
            <w:r>
              <w:t>hechos anotados, en mérito de los cuales la autoridad de la respectiva Administración Tributaria instruirá se proceda</w:t>
            </w:r>
            <w:r>
              <w:t xml:space="preserve"> a la notificación por cédula.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La cédula estará constituida por copia del acto a notificar, firmada por la autoridad que lo expidiera y será entregada por el</w:t>
            </w:r>
            <w:r>
              <w:rPr>
                <w:color w:val="FF0000"/>
              </w:rPr>
              <w:t xml:space="preserve"> </w:t>
            </w:r>
            <w:r>
              <w:t>funcionario de la Administración en el domicilio del que debiera ser notificado a cualquie</w:t>
            </w:r>
            <w:r>
              <w:t>r persona mayor de dieciocho (18) años, o fijada en la puerta de su domicilio, con intervención de un testigo de actuación que también firmará la diligencia.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86°. (Notificación por Edictos). </w:t>
            </w:r>
            <w:r>
              <w:t>Cuando no sea posible practicar la notificación personal o por cédula, por desconocerse el domicilio del interesado, o intentada la notificación en cualquiera de las formas previstas, en este Código,</w:t>
            </w:r>
            <w:r>
              <w:rPr>
                <w:b/>
                <w:bCs/>
                <w:i/>
                <w:iCs/>
              </w:rPr>
              <w:t xml:space="preserve"> </w:t>
            </w:r>
            <w:r>
              <w:t>ésta no hubiera podido ser realizada, se practicará la n</w:t>
            </w:r>
            <w:r>
              <w:t>otificación por edictos publicados en dos (2) oportunidades con un intervalo de por lo menos tres (3) días corridos entre la primera y segunda publicación, en un órgano de prensa de circulación nacional. En este caso, se considerará como fecha de notificac</w:t>
            </w:r>
            <w:r>
              <w:t xml:space="preserve">ión la correspondiente a la publicación del último edicto.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Las Administraciones Tributarias quedan facultadas para efectuar publicaciones mediante órganos de difusión oficial que tengan circulación nacional.</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87° (Por Correspondencia Postal y </w:t>
            </w:r>
            <w:r>
              <w:rPr>
                <w:b/>
                <w:bCs/>
              </w:rPr>
              <w:t>Otros Sistemas de Comunicación).</w:t>
            </w:r>
            <w:r>
              <w:t xml:space="preserve"> Para casos en lo que no proceda la notificación personal,</w:t>
            </w:r>
            <w:r>
              <w:rPr>
                <w:b/>
                <w:bCs/>
              </w:rPr>
              <w:t xml:space="preserve"> </w:t>
            </w:r>
            <w:r>
              <w:t>será válida la notificación practicada por correspondencia postal certificada, efectuada mediante correo público o privado. o por sistemas de comunicación electrónic</w:t>
            </w:r>
            <w:r>
              <w:t xml:space="preserve">os, </w:t>
            </w:r>
            <w:r>
              <w:rPr>
                <w:strike/>
              </w:rPr>
              <w:t>facsimiles</w:t>
            </w:r>
            <w:r>
              <w:t xml:space="preserve"> facsimiles, y similares, siempre que los mismos permitanconfirmar su recepción.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En las notificaciones practicadas en esta forma, los plazos empezarán a correr desde el día de su recepción tratándose de día hábil administrativo; de lo contrario, se tendrá por practicada la notificación a efectos de cómputo, a primera hora del día hábil</w:t>
            </w:r>
            <w:r>
              <w:t xml:space="preserve"> administrativo siguiente.</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88° (Notificación Tácita). </w:t>
            </w:r>
            <w:r>
              <w:t>Se tiene por practicada la notificación tácita, cuando el interesado a través de cualquier gestión o petición, efectúa cualquier acto o hecho que demuestre el conocimiento del acto administrati</w:t>
            </w:r>
            <w:r>
              <w:t xml:space="preserve">vo. En este caso, se considerará como fecha de notificación el momento de efectuada la gestión, petición o manifestación.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89° (Notificaciones Masivas). </w:t>
            </w:r>
            <w:r>
              <w:t>Las Vistas de Cargo, las Resoluciones Determinativas y Resoluciones Sancionatorias, emergent</w:t>
            </w:r>
            <w:r>
              <w:t>es del procedimiento determinativo en casos especiales establecido en el Artículo 97° del presente Código que afecten a una generalidad de deudores tributarios y que no excedan de la cuantía fijada por norma reglamentaria, podrán notificarse en la siguient</w:t>
            </w:r>
            <w:r>
              <w:t>e forma:</w:t>
            </w:r>
          </w:p>
          <w:p w:rsidR="00000000" w:rsidRDefault="004B5ADC">
            <w:pPr>
              <w:pStyle w:val="NormalWeb"/>
              <w:spacing w:before="0" w:beforeAutospacing="0" w:after="0" w:afterAutospacing="0"/>
              <w:ind w:left="720" w:hanging="360"/>
              <w:jc w:val="both"/>
              <w:divId w:val="530150213"/>
              <w:rPr>
                <w:rFonts w:ascii="Arial" w:hAnsi="Arial" w:cs="Arial"/>
              </w:rPr>
            </w:pPr>
            <w:r>
              <w:t>1. La Administración Tributaria mediante publicación en órganos de prensa de circulación nacional</w:t>
            </w:r>
            <w:r>
              <w:rPr>
                <w:b/>
                <w:bCs/>
                <w:i/>
                <w:iCs/>
              </w:rPr>
              <w:t xml:space="preserve"> </w:t>
            </w:r>
            <w:r>
              <w:t>citará a los sujetos pasivos y terceros responsables para que dentro del plazo de cinco (5) días computables a partir de la publicación, se apersonen</w:t>
            </w:r>
            <w:r>
              <w:t xml:space="preserve"> a sus dependencias a efecto de su notificación.</w:t>
            </w:r>
          </w:p>
          <w:p w:rsidR="00000000" w:rsidRDefault="004B5ADC">
            <w:pPr>
              <w:pStyle w:val="NormalWeb"/>
              <w:spacing w:before="0" w:beforeAutospacing="0" w:after="0" w:afterAutospacing="0"/>
              <w:ind w:left="720" w:hanging="360"/>
              <w:jc w:val="both"/>
              <w:divId w:val="530150213"/>
              <w:rPr>
                <w:rFonts w:ascii="Arial" w:hAnsi="Arial" w:cs="Arial"/>
              </w:rPr>
            </w:pPr>
            <w:r>
              <w:lastRenderedPageBreak/>
              <w:t xml:space="preserve">2. Transcurrido dicho plazo sin que se hubieran apersonado, la Administración Tributaria efectuará una segunda y última publicación a los quince (15) días posteriores a la primera en las mismas condiciones. </w:t>
            </w:r>
            <w:r>
              <w:t>Si los interesados no comparecieran en esta segunda oportunidad, previa constancia en el expediente se tendrá por practicada la notificación.</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90° (Notificación en Secretaria). </w:t>
            </w:r>
            <w:r>
              <w:t>Los actos administrativos que no requieran notificación personal ser</w:t>
            </w:r>
            <w:r>
              <w:t xml:space="preserve">án notificados en Secretaría de la Administración Tributaria, para cuyo fin deberá asistir ante la instancia administrativa que sustancia el trámite, todos los miércoles de cada semana, para notificarse con todas las actuaciones que se hubieran producido. </w:t>
            </w:r>
            <w:r>
              <w:t>La diligencia de notificación se hará constar en el expediente correspondiente. La inconcurrencia del interesado no impedirá que se practique la diligencia de notificación.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En el caso de Contrabando, el Acta de Intervención y la Resolución Determinativa </w:t>
            </w:r>
            <w:r>
              <w:t xml:space="preserve">serán notificadas bajo este medio.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91° (Notificación a Representantes). </w:t>
            </w:r>
            <w:r>
              <w:t>La notificación en el caso de empresas unipersonales y personas jurídicas se podrá practicar válidamente en la persona que estuviera registrada en la Administración Tributa</w:t>
            </w:r>
            <w:r>
              <w:t xml:space="preserve">ria como representante legal. El cambio de representante legal solamente tendrá efectos a partir de la comunicación y registro del mismo ante la Administración Tributaria correspondiente.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Sección IV: DETERMINACION DE</w:t>
            </w:r>
            <w:r>
              <w:rPr>
                <w:b/>
                <w:bCs/>
                <w:color w:val="0000FF"/>
              </w:rPr>
              <w:t xml:space="preserve"> </w:t>
            </w:r>
            <w:r>
              <w:rPr>
                <w:b/>
                <w:bCs/>
              </w:rPr>
              <w:t>LA DEUDA TRIBUTARIA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92° (</w:t>
            </w:r>
            <w:r>
              <w:rPr>
                <w:b/>
                <w:bCs/>
              </w:rPr>
              <w:t xml:space="preserve">Definición). </w:t>
            </w:r>
            <w:r>
              <w:t xml:space="preserve">La determinación es el acto por el cual el sujeto pasivo o la Administración Tributaria declara la existencia y cuantía de una deuda tributaria o su inexistencia.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93° (Formas de Determinación).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La determinación de la deuda trib</w:t>
            </w:r>
            <w:r>
              <w:t>utaria</w:t>
            </w:r>
            <w:r>
              <w:rPr>
                <w:color w:val="FF0000"/>
              </w:rPr>
              <w:t xml:space="preserve"> </w:t>
            </w:r>
            <w:r>
              <w:t>se realizará:</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25"/>
              </w:numPr>
              <w:spacing w:before="0" w:beforeAutospacing="0" w:after="0" w:afterAutospacing="0"/>
              <w:jc w:val="both"/>
              <w:divId w:val="530150213"/>
            </w:pPr>
            <w:r>
              <w:t xml:space="preserve">Por el sujeto pasivo o tercero responsable, a través de declaraciones juradas, en las que se determina la deuda tributaria. </w:t>
            </w:r>
          </w:p>
          <w:p w:rsidR="00000000" w:rsidRDefault="004B5ADC">
            <w:pPr>
              <w:pStyle w:val="NormalWeb"/>
              <w:numPr>
                <w:ilvl w:val="0"/>
                <w:numId w:val="25"/>
              </w:numPr>
              <w:spacing w:before="0" w:beforeAutospacing="0" w:after="0" w:afterAutospacing="0"/>
              <w:jc w:val="both"/>
              <w:divId w:val="530150213"/>
            </w:pPr>
            <w:r>
              <w:t>Por la Administración Tributaria, de oficio en ejercicio de las facultades otorgadas por Ley.</w:t>
            </w:r>
          </w:p>
          <w:p w:rsidR="00000000" w:rsidRDefault="004B5ADC">
            <w:pPr>
              <w:pStyle w:val="NormalWeb"/>
              <w:numPr>
                <w:ilvl w:val="0"/>
                <w:numId w:val="25"/>
              </w:numPr>
              <w:spacing w:before="0" w:beforeAutospacing="0" w:after="0" w:afterAutospacing="0"/>
              <w:jc w:val="both"/>
              <w:divId w:val="530150213"/>
            </w:pPr>
            <w:r>
              <w:t xml:space="preserve">Mixta, cuando el sujeto pasivo o tercero responsable aporte los datos en mérito a los cuales la Administración Tributaria fija el importe a pagar.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 deter</w:t>
            </w:r>
            <w:r>
              <w:t>minación practicada por la Administración Tributaria podrá ser total o parcial. En ningún caso podrá repetirse el objeto de la fiscalización ya practicada, salvo cuando el contribuyente o tercero responsable hubiera ocultado dolosamente información vincula</w:t>
            </w:r>
            <w:r>
              <w:t>da a hechos gravados.</w:t>
            </w:r>
          </w:p>
          <w:p w:rsidR="00000000" w:rsidRDefault="004B5ADC">
            <w:pPr>
              <w:pStyle w:val="NormalWeb"/>
              <w:spacing w:before="0" w:beforeAutospacing="0" w:after="0" w:afterAutospacing="0"/>
              <w:jc w:val="center"/>
              <w:divId w:val="530150213"/>
              <w:rPr>
                <w:rFonts w:ascii="Arial" w:hAnsi="Arial" w:cs="Arial"/>
              </w:rPr>
            </w:pPr>
            <w:r>
              <w:rPr>
                <w:b/>
                <w:bCs/>
              </w:rPr>
              <w:t>Subsección I: DETERMINACION POR EL SUJETO PASIVO O TERCERO RESPONSABLE</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94° (Determinación por el Sujeto Pasivo o Tercero Responsable).</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 </w:t>
            </w:r>
            <w:r>
              <w:t>La determinación de la deuda tributaria</w:t>
            </w:r>
            <w:r>
              <w:rPr>
                <w:color w:val="FF0000"/>
              </w:rPr>
              <w:t xml:space="preserve"> </w:t>
            </w:r>
            <w:r>
              <w:t xml:space="preserve">por el sujeto pasivo o tercero responsable es un acto de declaración de éste a la Administración Tributaria.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 deuda tributaria</w:t>
            </w:r>
            <w:r>
              <w:rPr>
                <w:color w:val="FF0000"/>
              </w:rPr>
              <w:t xml:space="preserve"> </w:t>
            </w:r>
            <w:r>
              <w:t>determinada por el sujeto pasivo o tercero responsable y comunicada a la Administración Tributaria en la correspondiente</w:t>
            </w:r>
            <w:r>
              <w:t xml:space="preserve"> declaración jurada, podrá ser objeto de ejecución tributaria sin necesidad de intimación ni determinación administrativa previa, cuando la Administración Tributaria compruebe la inexistencia de pago o su pago parcial.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Subsección II: DETERMINACION POR LA</w:t>
            </w:r>
            <w:r>
              <w:rPr>
                <w:b/>
                <w:bCs/>
              </w:rPr>
              <w:t xml:space="preserve"> ADMINISTRACION TRIBUTARIA</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ind w:left="2400" w:hanging="1700"/>
              <w:jc w:val="both"/>
              <w:divId w:val="530150213"/>
              <w:rPr>
                <w:rFonts w:ascii="Arial" w:hAnsi="Arial" w:cs="Arial"/>
              </w:rPr>
            </w:pPr>
            <w:r>
              <w:rPr>
                <w:b/>
                <w:bCs/>
              </w:rPr>
              <w:t>ARTICULO 95° (Control, Verificación, Fiscalización e Investigación).</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Para dictar la Resolución Determinativa la Administración Tributaria debe</w:t>
            </w:r>
            <w:r>
              <w:rPr>
                <w:b/>
                <w:bCs/>
                <w:i/>
                <w:iCs/>
              </w:rPr>
              <w:t xml:space="preserve"> </w:t>
            </w:r>
            <w:r>
              <w:t>controlar, verificar, fiscalizar ó investigar los hechos, actos, datos, elementos</w:t>
            </w:r>
            <w:r>
              <w:t>, valoraciones y demás circunstancias que integren o condicionen el hecho imponible declarados por el sujeto pasivo, conforme a las facultades otorgadas por este Código y otras disposiciones legales tributarias.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Asimismo, podrá investigar los hechos, actos y elementos del hecho imponible no declarados por el sujeto pasivo, conforme a lo dispuesto por este Código.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96° (Vista de Cargo o Acta de Intervención).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La Vista de Cargo, contendrá los hechos, a</w:t>
            </w:r>
            <w:r>
              <w:t>ctos, datos, elementos y valoraciones que fundamenten la Resolución Determinativa, procedentes de la declaración del sujeto pasivo o tercero responsable, de los elementos de prueba en poder de la Administración Tributaria o de los resultados de las actuaci</w:t>
            </w:r>
            <w:r>
              <w:t>ones de control, verificación, fiscalización e investigación. Asimismo, fijará la base imponible, sobre base cierta o sobre base presunta, según corresponda, y contendrá la liquidación previa del tributo adeudado.</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En Contrabando, el Acta de Intervenció</w:t>
            </w:r>
            <w:r>
              <w:t>n que fundamente la Resolución Determinativa, contendrá la relación circunstanciada de los hechos, actos, mercancías, elementos, valoración y liquidación, emergentes del operativo aduanero correspondiente y dispondrá la monetización inmediata de las mercan</w:t>
            </w:r>
            <w:r>
              <w:t xml:space="preserve">cías decomisadas, cuyo procedimiento será establecido mediante Decreto Supremo.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La ausencia de cualquiera de los requisitos esenciales establecidos en el reglamento9 y 10, viciará de nulidad la Vista de Cargo o el Acta de Intervención, según corres</w:t>
            </w:r>
            <w:r>
              <w:t xml:space="preserve">ponda.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97° (Procedimiento Determinativo en Casos Especiales).</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Cuando la Administración Tributaria establezca la existencia de errores aritméticos contenidos en las Declaraciones Juradas, que hubieran originado un menor valor a pagar o un mayor</w:t>
            </w:r>
            <w:r>
              <w:t xml:space="preserve"> saldo a favor del sujeto pasivo, la Administración Tributaria efectuará de oficio los ajustes que correspondan y no deberá elaborar Vista de Cargo, emitiendo directamente Resolución Determinativa.</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t xml:space="preserve">En este caso, la Administración Tributaria requerirá la </w:t>
            </w:r>
            <w:r>
              <w:t>presentación de declaraciones juradas rectificatorias.</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lastRenderedPageBreak/>
              <w:t>El concepto de error aritmético comprende las diferencias aritméticas de toda naturaleza, excepto los datos declarados para la determinación de la base imponible.</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Cuando el sujeto pasivo o terc</w:t>
            </w:r>
            <w:r>
              <w:t>ero responsable no presenten la declaración jurada o en ésta se omitan datos básicos para la liquidación del tributo, la Administración Tributaria los intimará a su presentación o, a que se subsanen las ya presentadas.</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A tiempo de intimar al sujeto pasiv</w:t>
            </w:r>
            <w:r>
              <w:t>o o tercero responsable, la Administración Tributaria deberá notificar, en unidad de acto, la Vista de Cargo que contendrá un monto presunto calculado de acuerdo a lo dispuesto por normas reglamentarias.</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Dentro del plazo previsto en el Artículo siguiente</w:t>
            </w:r>
            <w:r>
              <w:t>, el sujeto pasivo o tercero responsable aún podrá presentar la declaración jurada extrañada o, alternativamente, pagar el monto indicado en la Vista de Cargo.</w:t>
            </w:r>
          </w:p>
          <w:p w:rsidR="00000000" w:rsidRDefault="004B5ADC">
            <w:pPr>
              <w:pStyle w:val="NormalWeb"/>
              <w:spacing w:before="0" w:beforeAutospacing="0" w:after="0" w:afterAutospacing="0"/>
              <w:ind w:left="440" w:hanging="36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Si en el plazo previsto no hubiera optado por alguna de las alternativas, la Administración Tributaria dictará la Resolución Determinativa que corresponda.</w:t>
            </w:r>
          </w:p>
          <w:p w:rsidR="00000000" w:rsidRDefault="004B5ADC">
            <w:pPr>
              <w:pStyle w:val="NormalWeb"/>
              <w:spacing w:before="0" w:beforeAutospacing="0" w:after="0" w:afterAutospacing="0"/>
              <w:ind w:left="44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El monto determinado por la Administración Tributaria y pagado por el sujeto pasivo o tercero resp</w:t>
            </w:r>
            <w:r>
              <w:t xml:space="preserve">onsable se tomará a cuenta del impuesto que en definitiva corresponda pagar, en caso que la Administración Tributaria ejerciera su facultad de control, verificación, fiscalización e investigación. </w:t>
            </w:r>
          </w:p>
          <w:p w:rsidR="00000000" w:rsidRDefault="004B5ADC">
            <w:pPr>
              <w:pStyle w:val="NormalWeb"/>
              <w:spacing w:before="0" w:beforeAutospacing="0" w:after="0" w:afterAutospacing="0"/>
              <w:ind w:left="44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La impugnación de la Resolución Determinativa a que se r</w:t>
            </w:r>
            <w:r>
              <w:t>efiere este parágrafo no podrá realizarse fundándose en hechos, elementos o documentos distintos a los que han servido de base para la determinación de la base presunta y que no hubieran sido puestos oportunamente en conocimiento de la Administración Tribu</w:t>
            </w:r>
            <w:r>
              <w:t>taria, salvo que el impugnante pruebe que la omisión no fue por causa propia, en cuyo caso deberá presentarlos con juramento de reciente obtención.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La liquidación que resulte de la determinación mixta y refleje fielmente los datos proporcionados por</w:t>
            </w:r>
            <w:r>
              <w:t xml:space="preserve"> el contribuyente, tendrá el carácter de una Resolución Determinativa, sin perjuicio de que la Administración Tributaria pueda posteriormente realizar una determinación de oficio ejerciendo sus facultades de control, verificación, fiscalización e investiga</w:t>
            </w:r>
            <w:r>
              <w:t>ción.</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IV.</w:t>
            </w:r>
            <w:r>
              <w:t xml:space="preserve"> En el Caso de Contrabando, el Acta de Intervención equivaldrá en todos sus efectos a la Vista de Cargo.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98° (Descargos). </w:t>
            </w:r>
            <w:r>
              <w:t>Una vez notificada la Vista de Cargo, el sujeto pasivo o tercero responsable tiene un plazo perentorio e improrrogable de treinta (30) días para formular y presentar los descargos que estime convenientes.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Practicada la notificación con el Acta de Interve</w:t>
            </w:r>
            <w:r>
              <w:t>nción por Contrabando, el interesado presentará sus descargos en un plazo perentorio e improrrogable de tres (3) días hábiles administrativos.</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99° (Resolución Determinativa).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 </w:t>
            </w:r>
            <w:r>
              <w:t>Vencido el plazo de descargo previsto en el primer párrafo del Artíc</w:t>
            </w:r>
            <w:r>
              <w:t>ulo anterior, se dictará y notificará la Resolución Determinativa dentro el plazo de sesenta (60) días y para Contrabando dentro el plazo de diez (10) días hábiles administrativos, aun cuando el sujeto pasivo o tercero responsable hubiera prestado su confo</w:t>
            </w:r>
            <w:r>
              <w:t>rmidad y pagado la deuda tributaria, plazo que podrá ser prorrogado por otro similar de manera excepcional, previa autorización de la máxima autoridad normativa de la Administración Tributaria.</w:t>
            </w:r>
          </w:p>
          <w:p w:rsidR="00000000" w:rsidRDefault="004B5ADC">
            <w:pPr>
              <w:pStyle w:val="NormalWeb"/>
              <w:spacing w:before="0" w:beforeAutospacing="0" w:after="0" w:afterAutospacing="0"/>
              <w:ind w:left="460"/>
              <w:jc w:val="both"/>
              <w:divId w:val="530150213"/>
              <w:rPr>
                <w:rFonts w:ascii="Arial" w:hAnsi="Arial" w:cs="Arial"/>
              </w:rPr>
            </w:pPr>
            <w:r>
              <w:t>En caso que la Administración Tributaria no dictara Resolución</w:t>
            </w:r>
            <w:r>
              <w:t xml:space="preserve"> Determinativa dentro del plazo previsto, no se aplicarán intereses sobre el tributo determinado desde el día en que debió dictarse, hasta el día de la notificación con dicha resolución.</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 Resolución Determinativa que dicte la Administración deberá contener como requisitos mínimos; Lugar y fecha, nombre o razón social del sujeto pasivo, especificaciones sobre la deuda tributaria, fundamentos de hecho y de derecho, la calificación de la co</w:t>
            </w:r>
            <w:r>
              <w:t>nducta y la sanción en el caso de contravenciones, así como la firma, nombre y cargo de la autoridad competente. La ausencia de cualquiera de los requisitos esenciales, cuyo contenido será expresamente desarrollado en la reglamentación que al efecto se emi</w:t>
            </w:r>
            <w:r>
              <w:t xml:space="preserve">ta, viciará de nulidad la Resolución Determinativa. </w:t>
            </w:r>
          </w:p>
          <w:p w:rsidR="00000000" w:rsidRDefault="004B5ADC">
            <w:pPr>
              <w:pStyle w:val="NormalWeb"/>
              <w:spacing w:before="0" w:beforeAutospacing="0" w:after="0" w:afterAutospacing="0"/>
              <w:ind w:left="540" w:hanging="540"/>
              <w:jc w:val="both"/>
              <w:divId w:val="530150213"/>
              <w:rPr>
                <w:rFonts w:ascii="Arial" w:hAnsi="Arial" w:cs="Arial"/>
              </w:rPr>
            </w:pPr>
            <w:r>
              <w:rPr>
                <w:color w:val="FF0000"/>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La Resolución Determinativa tiene carácter declarativo y no constitutivo de la obligación tributaria.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En estos casos, la firma facsimilar o electrónica de la autoridad competente surtirá los</w:t>
            </w:r>
            <w:r>
              <w:t xml:space="preserve"> mismos efectos que la firma manuscrita o autógrafa. Se entiende por firma electrónica el código numérico o alfanumérico que con carácter único e individual asigne la administración a la autoridad competente de la misma, con arreglo a sus normas internas.</w:t>
            </w:r>
          </w:p>
          <w:p w:rsidR="00000000" w:rsidRDefault="004B5ADC">
            <w:pPr>
              <w:pStyle w:val="NormalWeb"/>
              <w:spacing w:before="0" w:beforeAutospacing="0" w:after="0" w:afterAutospacing="0"/>
              <w:jc w:val="center"/>
              <w:divId w:val="530150213"/>
              <w:rPr>
                <w:rFonts w:ascii="Arial" w:hAnsi="Arial" w:cs="Arial"/>
              </w:rPr>
            </w:pPr>
            <w:r>
              <w:rPr>
                <w:b/>
                <w:bCs/>
              </w:rPr>
              <w:t>Sección V: CONTROL, VERIFICACION, FISCALIZACION E INVESTIGACION</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100° (Ejercicio de la Facultad). </w:t>
            </w:r>
            <w:r>
              <w:t>La Administración Tributaria dispondrá indistintamente de amplias facultades de control, verificación, fiscalización e investigación, a través de la</w:t>
            </w:r>
            <w:r>
              <w:t>s cuales, en especial, podrá:</w:t>
            </w:r>
          </w:p>
          <w:p w:rsidR="00000000" w:rsidRDefault="004B5ADC">
            <w:pPr>
              <w:pStyle w:val="NormalWeb"/>
              <w:numPr>
                <w:ilvl w:val="0"/>
                <w:numId w:val="26"/>
              </w:numPr>
              <w:spacing w:before="0" w:beforeAutospacing="0" w:after="0" w:afterAutospacing="0"/>
              <w:jc w:val="both"/>
              <w:divId w:val="530150213"/>
            </w:pPr>
            <w:r>
              <w:t xml:space="preserve">Exigir al sujeto pasivo o tercero responsable la información necesaria, así como cualquier libro, documento y correspondencia con efectos tributarios. </w:t>
            </w:r>
          </w:p>
          <w:p w:rsidR="00000000" w:rsidRDefault="004B5ADC">
            <w:pPr>
              <w:pStyle w:val="NormalWeb"/>
              <w:numPr>
                <w:ilvl w:val="0"/>
                <w:numId w:val="26"/>
              </w:numPr>
              <w:spacing w:before="0" w:beforeAutospacing="0" w:after="0" w:afterAutospacing="0"/>
              <w:jc w:val="both"/>
              <w:divId w:val="530150213"/>
            </w:pPr>
            <w:r>
              <w:t>Inspeccionar y en su caso secuestrar o incautar registros contables, comer</w:t>
            </w:r>
            <w:r>
              <w:t>ciales, aduaneros, datos, bases de datos,</w:t>
            </w:r>
            <w:r>
              <w:rPr>
                <w:color w:val="FF0000"/>
              </w:rPr>
              <w:t xml:space="preserve"> </w:t>
            </w:r>
            <w:r>
              <w:t>programas de sistema (software de base) y programas de aplicación (software de aplicación), incluido el código fuente, que se utilicen en los sistemas informáticos de registro y contabilidad, la información conteni</w:t>
            </w:r>
            <w:r>
              <w:t>da en las bases de datos y toda otra documentación que sustente la obligación tributaria o la obligación de pago, conforme lo establecido en el Artículo 102º parágrafo II.</w:t>
            </w:r>
          </w:p>
          <w:p w:rsidR="00000000" w:rsidRDefault="004B5ADC">
            <w:pPr>
              <w:pStyle w:val="NormalWeb"/>
              <w:numPr>
                <w:ilvl w:val="0"/>
                <w:numId w:val="26"/>
              </w:numPr>
              <w:spacing w:before="0" w:beforeAutospacing="0" w:after="0" w:afterAutospacing="0"/>
              <w:jc w:val="both"/>
              <w:divId w:val="530150213"/>
            </w:pPr>
            <w:r>
              <w:t>Realizar actuaciones de inspección material de bienes, locales, elementos, explotaci</w:t>
            </w:r>
            <w:r>
              <w:t xml:space="preserve">ones e instalaciones relacionados con el hecho imponible. Requerir el auxilio inmediato de la fuerza pública cuando fuera necesario o cuando sus </w:t>
            </w:r>
            <w:r>
              <w:lastRenderedPageBreak/>
              <w:t xml:space="preserve">funcionarios tropezaran con inconvenientes en el desempeño de sus funciones. </w:t>
            </w:r>
          </w:p>
          <w:p w:rsidR="00000000" w:rsidRDefault="004B5ADC">
            <w:pPr>
              <w:pStyle w:val="NormalWeb"/>
              <w:numPr>
                <w:ilvl w:val="0"/>
                <w:numId w:val="26"/>
              </w:numPr>
              <w:spacing w:before="0" w:beforeAutospacing="0" w:after="0" w:afterAutospacing="0"/>
              <w:jc w:val="both"/>
              <w:divId w:val="530150213"/>
            </w:pPr>
            <w:r>
              <w:t>Realizar controles habituales y n</w:t>
            </w:r>
            <w:r>
              <w:t xml:space="preserve">o habituales de los depósitos aduaneros, zonas francas, tiendas libres y otros establecimientos vinculados o no al comercio exterior, así como practicar avalúos o verificaciones físicas de toda clase de bienes o mercancías, incluso durante su transporte o </w:t>
            </w:r>
            <w:r>
              <w:t>tránsito.</w:t>
            </w:r>
            <w:r>
              <w:rPr>
                <w:color w:val="FF0000"/>
              </w:rPr>
              <w:t xml:space="preserve"> </w:t>
            </w:r>
          </w:p>
          <w:p w:rsidR="00000000" w:rsidRDefault="004B5ADC">
            <w:pPr>
              <w:pStyle w:val="NormalWeb"/>
              <w:numPr>
                <w:ilvl w:val="0"/>
                <w:numId w:val="26"/>
              </w:numPr>
              <w:spacing w:before="0" w:beforeAutospacing="0" w:after="0" w:afterAutospacing="0"/>
              <w:jc w:val="both"/>
              <w:divId w:val="530150213"/>
            </w:pPr>
            <w:r>
              <w:t>Requerir de las entidades públicas, operadores de comercio exterior, auxiliares de la función pública aduanera y terceros, la información y documentación relativas a operaciones de comercio exterior, así como la presentación de dictámenes técnic</w:t>
            </w:r>
            <w:r>
              <w:t>os elaborados por profesionales especializados en la materia.</w:t>
            </w:r>
          </w:p>
          <w:p w:rsidR="00000000" w:rsidRDefault="004B5ADC">
            <w:pPr>
              <w:pStyle w:val="NormalWeb"/>
              <w:numPr>
                <w:ilvl w:val="0"/>
                <w:numId w:val="26"/>
              </w:numPr>
              <w:spacing w:before="0" w:beforeAutospacing="0" w:after="0" w:afterAutospacing="0"/>
              <w:jc w:val="both"/>
              <w:divId w:val="530150213"/>
            </w:pPr>
            <w:r>
              <w:t xml:space="preserve">Solicitar informes a otras Administraciones Tributarias, empresas o instituciones tanto nacionales como extranjeras, así como a organismos internacionales. </w:t>
            </w:r>
          </w:p>
          <w:p w:rsidR="00000000" w:rsidRDefault="004B5ADC">
            <w:pPr>
              <w:pStyle w:val="NormalWeb"/>
              <w:numPr>
                <w:ilvl w:val="0"/>
                <w:numId w:val="26"/>
              </w:numPr>
              <w:spacing w:before="0" w:beforeAutospacing="0" w:after="0" w:afterAutospacing="0"/>
              <w:jc w:val="both"/>
              <w:divId w:val="530150213"/>
            </w:pPr>
            <w:r>
              <w:t>Intervenir los ingresos económicos de los espectáculos públicos que no hayan sido previamente puest</w:t>
            </w:r>
            <w:r>
              <w:t>os a conocimiento de</w:t>
            </w:r>
            <w:r>
              <w:rPr>
                <w:color w:val="FF0000"/>
              </w:rPr>
              <w:t xml:space="preserve"> </w:t>
            </w:r>
            <w:r>
              <w:t>la Administración Tributaria para su control tributario.</w:t>
            </w:r>
          </w:p>
          <w:p w:rsidR="00000000" w:rsidRDefault="004B5ADC">
            <w:pPr>
              <w:pStyle w:val="NormalWeb"/>
              <w:numPr>
                <w:ilvl w:val="0"/>
                <w:numId w:val="26"/>
              </w:numPr>
              <w:spacing w:before="0" w:beforeAutospacing="0" w:after="0" w:afterAutospacing="0"/>
              <w:jc w:val="both"/>
              <w:divId w:val="530150213"/>
            </w:pPr>
            <w:r>
              <w:t>Embargar preventivamente dinero y mercancías en cuantía suficiente para asegurar el pago de la deuda tributaria que corresponda exigir por actividades lucrativas ejercidas sin es</w:t>
            </w:r>
            <w:r>
              <w:t>tablecimiento y que no hubieran sido declaradas.</w:t>
            </w:r>
          </w:p>
          <w:p w:rsidR="00000000" w:rsidRDefault="004B5ADC">
            <w:pPr>
              <w:pStyle w:val="NormalWeb"/>
              <w:numPr>
                <w:ilvl w:val="0"/>
                <w:numId w:val="26"/>
              </w:numPr>
              <w:spacing w:before="0" w:beforeAutospacing="0" w:after="0" w:afterAutospacing="0"/>
              <w:jc w:val="both"/>
              <w:divId w:val="530150213"/>
            </w:pPr>
            <w:r>
              <w:t>Recabar del juez cautelar de turno, orden de allanamiento y requisa que deberá ser despachada dentro de las cinco (5) horas siguientes a la presentación del requerimiento fiscal, con habilitación de días y h</w:t>
            </w:r>
            <w:r>
              <w:t>oras inhábiles si fueran necesarias, bajo responsabilidad.</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Las facultades de control, verificación, fiscalización e investigación descritas en este Artículo, son funciones administrativas inherentes a la Administración Tributaria de carácter prejudicial </w:t>
            </w:r>
            <w:r>
              <w:t xml:space="preserve">y no constituye persecución penal.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101° (Lugar donde se Desarrollan las Actuaciones).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La facultad de control, verificación, fiscalización e investigación, se podrá desarrollar indistintamente: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27"/>
              </w:numPr>
              <w:spacing w:before="0" w:beforeAutospacing="0" w:after="0" w:afterAutospacing="0"/>
              <w:ind w:left="1080"/>
              <w:jc w:val="both"/>
              <w:divId w:val="530150213"/>
            </w:pPr>
            <w:r>
              <w:t xml:space="preserve">En el lugar donde el sujeto pasivo tenga su </w:t>
            </w:r>
            <w:r>
              <w:t xml:space="preserve">domicilio tributario o en el del representante que a tal efecto hubiera designado. </w:t>
            </w:r>
          </w:p>
          <w:p w:rsidR="00000000" w:rsidRDefault="004B5ADC">
            <w:pPr>
              <w:pStyle w:val="NormalWeb"/>
              <w:numPr>
                <w:ilvl w:val="0"/>
                <w:numId w:val="27"/>
              </w:numPr>
              <w:spacing w:before="0" w:beforeAutospacing="0" w:after="0" w:afterAutospacing="0"/>
              <w:ind w:left="1080"/>
              <w:jc w:val="both"/>
              <w:divId w:val="530150213"/>
            </w:pPr>
            <w:r>
              <w:t>Donde se realicen total o parcialmente las actividades gravadas o se encuentren los bienes gravados.</w:t>
            </w:r>
          </w:p>
          <w:p w:rsidR="00000000" w:rsidRDefault="004B5ADC">
            <w:pPr>
              <w:pStyle w:val="NormalWeb"/>
              <w:numPr>
                <w:ilvl w:val="0"/>
                <w:numId w:val="27"/>
              </w:numPr>
              <w:spacing w:before="0" w:beforeAutospacing="0" w:after="0" w:afterAutospacing="0"/>
              <w:ind w:left="1080"/>
              <w:jc w:val="both"/>
              <w:divId w:val="530150213"/>
            </w:pPr>
            <w:r>
              <w:t>Donde exista alguna prueba al menos parcial, de la realización del hech</w:t>
            </w:r>
            <w:r>
              <w:t>o imponible.</w:t>
            </w:r>
          </w:p>
          <w:p w:rsidR="00000000" w:rsidRDefault="004B5ADC">
            <w:pPr>
              <w:pStyle w:val="NormalWeb"/>
              <w:numPr>
                <w:ilvl w:val="0"/>
                <w:numId w:val="27"/>
              </w:numPr>
              <w:spacing w:before="0" w:beforeAutospacing="0" w:after="0" w:afterAutospacing="0"/>
              <w:ind w:left="1080"/>
              <w:jc w:val="both"/>
              <w:divId w:val="530150213"/>
            </w:pPr>
            <w:r>
              <w:t>En casos debidamente justificados, estas facultades podrán ejercerse en las oficinas públicas; en estos casos la documentación entregada por el contribuyente deberá ser debidamente preservada, bajo responsabilidad funcionaria.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Los funcio</w:t>
            </w:r>
            <w:r>
              <w:t xml:space="preserve">narios de la Administración Tributaria en ejercicio de sus funciones podrán ingresar a los almacenes, establecimientos, depósitos o lugares en que se desarrollen actividades o explotaciones sometidas a gravamen para ejercer las funciones previstas en este </w:t>
            </w:r>
            <w:r>
              <w:t xml:space="preserve">Código. </w:t>
            </w:r>
          </w:p>
          <w:p w:rsidR="00000000" w:rsidRDefault="004B5ADC">
            <w:pPr>
              <w:pStyle w:val="NormalWeb"/>
              <w:spacing w:before="0" w:beforeAutospacing="0" w:after="0" w:afterAutospacing="0"/>
              <w:ind w:firstLine="720"/>
              <w:jc w:val="both"/>
              <w:divId w:val="530150213"/>
              <w:rPr>
                <w:rFonts w:ascii="Arial" w:hAnsi="Arial" w:cs="Arial"/>
              </w:rPr>
            </w:pPr>
            <w:r>
              <w:rPr>
                <w:b/>
                <w:bCs/>
              </w:rPr>
              <w:t>ARTICULO 102° (Medidas para la Conservación de Pruebas).</w:t>
            </w:r>
          </w:p>
          <w:p w:rsidR="00000000" w:rsidRDefault="004B5ADC">
            <w:pPr>
              <w:pStyle w:val="NormalWeb"/>
              <w:spacing w:before="0" w:beforeAutospacing="0" w:after="0" w:afterAutospacing="0"/>
              <w:ind w:left="360" w:hanging="360"/>
              <w:jc w:val="both"/>
              <w:divId w:val="530150213"/>
              <w:rPr>
                <w:rFonts w:ascii="Arial" w:hAnsi="Arial" w:cs="Arial"/>
              </w:rPr>
            </w:pPr>
            <w:r>
              <w:rPr>
                <w:b/>
                <w:bCs/>
              </w:rPr>
              <w:lastRenderedPageBreak/>
              <w:t xml:space="preserve">I. </w:t>
            </w:r>
            <w:r>
              <w:t>Para la conservación de la documentación y de cualquier otro medio de prueba relevante para la determinación de la deuda tributaria, incluidos programas informáticos y archivos en soporte</w:t>
            </w:r>
            <w:r>
              <w:t xml:space="preserve"> magnético, la autoridad competente de la Administración Tributaria correspondiente podrá disponer la adopción de las medidas que se estimen precisas a objeto de impedir su desaparición, destrucción o alteración.</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 </w:t>
            </w:r>
            <w:r>
              <w:t>Las medidas serán adecuadas al fin que se persiga y deberán estar debidamente justificadas.</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III. </w:t>
            </w:r>
            <w:r>
              <w:t>Las medidas consistirán en el precintado del lugar o</w:t>
            </w:r>
            <w:r>
              <w:rPr>
                <w:color w:val="FF0000"/>
              </w:rPr>
              <w:t xml:space="preserve"> </w:t>
            </w:r>
            <w:r>
              <w:t>depósito de mercancías o bienes o productos sometidos a gravamen, así como</w:t>
            </w:r>
            <w:r>
              <w:rPr>
                <w:color w:val="FF0000"/>
              </w:rPr>
              <w:t xml:space="preserve"> </w:t>
            </w:r>
            <w:r>
              <w:t>en la intervención, decomiso,</w:t>
            </w:r>
            <w:r>
              <w:t xml:space="preserve"> incautación y secuestro de mercancías, libros, registros, medios o unidades de transporte y toda clase de archivos, inclusive los que se realizan en medios magnéticos, computadoras y otros documentos inspeccionados, adoptándose los recaudos para su conser</w:t>
            </w:r>
            <w:r>
              <w:t xml:space="preserve">vación. </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numPr>
                <w:ilvl w:val="0"/>
                <w:numId w:val="28"/>
              </w:numPr>
              <w:spacing w:before="0" w:beforeAutospacing="0" w:after="0" w:afterAutospacing="0"/>
              <w:jc w:val="both"/>
              <w:divId w:val="530150213"/>
            </w:pPr>
            <w:r>
              <w:t>En materia informática, la incautación se realizará tomando una copia magnética de respaldo general (Backup) de las bases de datos, programas, incluido el código fuente, datos e información a que se refiere el numeral 2 del Artículo 100° del pre</w:t>
            </w:r>
            <w:r>
              <w:t xml:space="preserve">sente Código; cuando se realicen estas incautaciones, la autoridad a cargo de los bienes incautados será responsable legalmente por su utilización o explotación al margen de los estrictos fines fiscales que motivaron su incautación. </w:t>
            </w:r>
          </w:p>
          <w:p w:rsidR="00000000" w:rsidRDefault="004B5ADC">
            <w:pPr>
              <w:pStyle w:val="NormalWeb"/>
              <w:numPr>
                <w:ilvl w:val="0"/>
                <w:numId w:val="28"/>
              </w:numPr>
              <w:spacing w:before="0" w:beforeAutospacing="0" w:after="0" w:afterAutospacing="0"/>
              <w:jc w:val="both"/>
              <w:divId w:val="530150213"/>
            </w:pPr>
            <w:r>
              <w:t>Cuando se prive al suj</w:t>
            </w:r>
            <w:r>
              <w:t>eto pasivo o tercero responsable de la disponibilidad de sus documentos, la adopción de estas medidas deberá estar debidamente justificada y podrá extenderse en tanto la prueba sea puesta a disposición de la autoridad que deba valorarlas. Al momento de inc</w:t>
            </w:r>
            <w:r>
              <w:t>autar los documentos, la Administración Tributaria queda obligada a su costo, a proporcionar al sujeto pasivo o tercero responsable un juego de copias legalizadas de dichos documentos.</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IV.</w:t>
            </w:r>
            <w:r>
              <w:t xml:space="preserve"> Las medidas para la conservación de pruebas se levantarán si desapa</w:t>
            </w:r>
            <w:r>
              <w:t>recen las circunstancias que justificaron su adopción.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103° (Verificación del Cumplimiento de Deberes Formales y de la Obligación de Emitir Factura). </w:t>
            </w:r>
            <w:r>
              <w:t>La Administración Tributaria podrá verificar el cumplimiento de los deberes</w:t>
            </w:r>
            <w:r>
              <w:rPr>
                <w:color w:val="FF0000"/>
              </w:rPr>
              <w:t xml:space="preserve"> </w:t>
            </w:r>
            <w:r>
              <w:t>formales de los suj</w:t>
            </w:r>
            <w:r>
              <w:t xml:space="preserve">etos pasivos y de su obligación de emitir factura, sin que se requiera para ello otro trámite que el de la identificación de los funcionarios actuantes y en caso de verificarse cualquier tipo de incumplimiento se levantará un acta que será firmada por los </w:t>
            </w:r>
            <w:r>
              <w:t xml:space="preserve">funcionarios y por el titular del establecimiento o quien en ese momento se hallara a cargo del mismo. Si éste no supiera o se negara a firmar, se hará constar el hecho con testigo de actuación.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Se presume, sin admitir prueba en contrario, que quien realiza tareas en un establecimiento lo hace como dependiente del titular del mismo, responsabilizando sus actos y omisiones inexcusablemente a este último.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104° (Procedimiento de Fiscalizac</w:t>
            </w:r>
            <w:r>
              <w:rPr>
                <w:b/>
                <w:bCs/>
              </w:rPr>
              <w:t xml:space="preserve">ión).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 </w:t>
            </w:r>
            <w:r>
              <w:t xml:space="preserve">Sólo en casos en los que la Administración, además de ejercer su facultad de control, verificación, é investigación efectúe un proceso de fiscalización, el </w:t>
            </w:r>
            <w:r>
              <w:lastRenderedPageBreak/>
              <w:t>procedimiento se iniciará con Orden de Fiscalización emitida por autoridad competente de l</w:t>
            </w:r>
            <w:r>
              <w:t>a Administración Tributaria, estableciéndose su alcance, tributos y períodos a ser fiscalizados,</w:t>
            </w:r>
            <w:r>
              <w:rPr>
                <w:color w:val="FF0000"/>
              </w:rPr>
              <w:t xml:space="preserve"> </w:t>
            </w:r>
            <w:r>
              <w:t>la identificación del sujeto pasivo, así como la identificación del o los funcionarios actuantes, conforme a lo dispuesto en normas reglamentarias que a este e</w:t>
            </w:r>
            <w:r>
              <w:t>fecto se emitan.</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II.</w:t>
            </w:r>
            <w:r>
              <w:t xml:space="preserve"> Los hechos u omisiones conocidos por los funcionarios públicos durante su actuación como</w:t>
            </w:r>
            <w:r>
              <w:rPr>
                <w:color w:val="FF0000"/>
              </w:rPr>
              <w:t xml:space="preserve"> </w:t>
            </w:r>
            <w:r>
              <w:t>fiscalizadores, se harán constar en forma circunstanciada en acta, los cuales junto con las constancias y los descargos presentados por el fisca</w:t>
            </w:r>
            <w:r>
              <w:t>lizado, dentro los alcances del Artículo 68º de éste Código,</w:t>
            </w:r>
            <w:r>
              <w:rPr>
                <w:b/>
                <w:bCs/>
                <w:i/>
                <w:iCs/>
              </w:rPr>
              <w:t xml:space="preserve"> </w:t>
            </w:r>
            <w:r>
              <w:t>harán prueba preconstituida de la existencia de los mismos.</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III.</w:t>
            </w:r>
            <w:r>
              <w:t xml:space="preserve"> La Administración Tributaria, siempre que lo estime conveniente, podrá requerir la presentación de declaraciones, la ampliación </w:t>
            </w:r>
            <w:r>
              <w:t>de éstas, así como la subsanación de defectos advertidos. Consiguientemente estas declaraciones causarán todo su efecto a condición de ser validadas expresamente por la fiscalización actuante, caso contrario no surtirán efecto legal alguno, pero en todos l</w:t>
            </w:r>
            <w:r>
              <w:t>os casos los pagos realizados se tomarán a cuenta de la obligación que en definitiva adeudaran.</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IV.</w:t>
            </w:r>
            <w:r>
              <w:t xml:space="preserve"> </w:t>
            </w:r>
            <w:r>
              <w:t>A la conclusión de la fiscalización se emitirá la Vista de Cargo correspondiente.</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V.</w:t>
            </w:r>
            <w:r>
              <w:t xml:space="preserve"> Desde el inicio de la fiscalización hasta la emisión de la Vista de Cargo no podrán transcurrir más de doce (12) meses, sin embargo cuando la situación amerite un plazo </w:t>
            </w:r>
            <w:r>
              <w:t xml:space="preserve">más extenso, previa solicitud fundada, la máxima autoridad ejecutiva de la Administración Tributaria podrá autorizar una prórroga hasta por seis (6) meses más.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VI. </w:t>
            </w:r>
            <w:r>
              <w:t>Si al concluir la fiscalización no se hubiera efectuado reparo alguno o labrado acta de inf</w:t>
            </w:r>
            <w:r>
              <w:t>racción contra el fiscalizado, no habrá lugar a la emisión de Vista de Cargo, debiéndose en este caso dictar una Resolución Determinativa que declare la inexistencia de la deuda tributaria.</w:t>
            </w:r>
            <w:r>
              <w:rPr>
                <w:b/>
                <w:bCs/>
              </w:rPr>
              <w:t xml:space="preserv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VI: RECAUDACION Y MEDIDAS PRECAUTORIAS</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105° </w:t>
            </w:r>
            <w:r>
              <w:rPr>
                <w:b/>
                <w:bCs/>
              </w:rPr>
              <w:t xml:space="preserve">(Facultad de Recaudación). </w:t>
            </w:r>
            <w:r>
              <w:t>La Administración Tributaria está facultada para recaudar las deudas tributarias en todo momento, ya sea a instancia del sujeto pasivo o tercero responsable, o ejerciendo su facultad de ejecución tributaria.</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106º (Medi</w:t>
            </w:r>
            <w:r>
              <w:rPr>
                <w:b/>
                <w:bCs/>
              </w:rPr>
              <w:t xml:space="preserve">das Precautorias).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Cuando exista fundado riesgo de que el cobro de la deuda tributaria determinada o del monto indebidamente devuelto, se verá frustrado o perjudicado, la Administración Tributaria esta facultada para adoptar medidas precautorias, previ</w:t>
            </w:r>
            <w:r>
              <w:t>a autorización de la Superintendencia Regional, bajo responsabilidad funcionaria. Si el proceso estuviera en conocimiento de las Superintendencias, la Administración podrá solicitar a las mismas la adopción de medidas precautorias.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Las medidas adopta</w:t>
            </w:r>
            <w:r>
              <w:t xml:space="preserve">das serán proporcionales al daño que se pretende evitar.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III.</w:t>
            </w:r>
            <w:r>
              <w:t xml:space="preserve"> Dichas medidas podrán consistir en:</w:t>
            </w:r>
          </w:p>
          <w:p w:rsidR="00000000" w:rsidRDefault="004B5ADC">
            <w:pPr>
              <w:pStyle w:val="NormalWeb"/>
              <w:spacing w:before="0" w:beforeAutospacing="0" w:after="0" w:afterAutospacing="0"/>
              <w:ind w:left="360"/>
              <w:jc w:val="both"/>
              <w:divId w:val="530150213"/>
              <w:rPr>
                <w:rFonts w:ascii="Arial" w:hAnsi="Arial" w:cs="Arial"/>
              </w:rPr>
            </w:pPr>
            <w:r>
              <w:lastRenderedPageBreak/>
              <w:t> </w:t>
            </w:r>
          </w:p>
          <w:p w:rsidR="00000000" w:rsidRDefault="004B5ADC">
            <w:pPr>
              <w:pStyle w:val="NormalWeb"/>
              <w:numPr>
                <w:ilvl w:val="0"/>
                <w:numId w:val="29"/>
              </w:numPr>
              <w:spacing w:before="0" w:beforeAutospacing="0" w:after="0" w:afterAutospacing="0"/>
              <w:jc w:val="both"/>
              <w:divId w:val="530150213"/>
            </w:pPr>
            <w:r>
              <w:t>Anotación preventiva en los registros públicos sobre los bienes, acciones y derechos del deudor.</w:t>
            </w:r>
          </w:p>
          <w:p w:rsidR="00000000" w:rsidRDefault="004B5ADC">
            <w:pPr>
              <w:pStyle w:val="NormalWeb"/>
              <w:numPr>
                <w:ilvl w:val="0"/>
                <w:numId w:val="29"/>
              </w:numPr>
              <w:spacing w:before="0" w:beforeAutospacing="0" w:after="0" w:afterAutospacing="0"/>
              <w:jc w:val="both"/>
              <w:divId w:val="530150213"/>
            </w:pPr>
            <w:r>
              <w:t>Embargo preventivo de los bienes del deudor.</w:t>
            </w:r>
          </w:p>
          <w:p w:rsidR="00000000" w:rsidRDefault="004B5ADC">
            <w:pPr>
              <w:pStyle w:val="NormalWeb"/>
              <w:numPr>
                <w:ilvl w:val="0"/>
                <w:numId w:val="29"/>
              </w:numPr>
              <w:spacing w:before="0" w:beforeAutospacing="0" w:after="0" w:afterAutospacing="0"/>
              <w:jc w:val="both"/>
              <w:divId w:val="530150213"/>
            </w:pPr>
            <w:r>
              <w:t>Retención del pago de devoluciones tributarias o de otros pagos que deba realizar el Estado, en la cuantía estrictamente necesaria para asegurar el cobro de la deuda tributaria.</w:t>
            </w:r>
          </w:p>
          <w:p w:rsidR="00000000" w:rsidRDefault="004B5ADC">
            <w:pPr>
              <w:pStyle w:val="NormalWeb"/>
              <w:numPr>
                <w:ilvl w:val="0"/>
                <w:numId w:val="29"/>
              </w:numPr>
              <w:spacing w:before="0" w:beforeAutospacing="0" w:after="0" w:afterAutospacing="0"/>
              <w:jc w:val="both"/>
              <w:divId w:val="530150213"/>
            </w:pPr>
            <w:r>
              <w:t>Retención de fondos del deudor</w:t>
            </w:r>
            <w:r>
              <w:rPr>
                <w:color w:val="FF0000"/>
              </w:rPr>
              <w:t xml:space="preserve"> </w:t>
            </w:r>
            <w:r>
              <w:t>en</w:t>
            </w:r>
            <w:r>
              <w:t xml:space="preserve"> la cuantía necesaria para asegurar el cobro de la deuda tributaria. Esta medida se adoptará cuando las anteriores no pudieren garantizar el pago de la deuda tributaria. </w:t>
            </w:r>
          </w:p>
          <w:p w:rsidR="00000000" w:rsidRDefault="004B5ADC">
            <w:pPr>
              <w:pStyle w:val="NormalWeb"/>
              <w:numPr>
                <w:ilvl w:val="0"/>
                <w:numId w:val="29"/>
              </w:numPr>
              <w:spacing w:before="0" w:beforeAutospacing="0" w:after="0" w:afterAutospacing="0"/>
              <w:jc w:val="both"/>
              <w:divId w:val="530150213"/>
            </w:pPr>
            <w:r>
              <w:t>Decomiso preventivo de mercancías, bienes y medios de transporte, en materia aduanera</w:t>
            </w:r>
            <w:r>
              <w:t>.</w:t>
            </w:r>
          </w:p>
          <w:p w:rsidR="00000000" w:rsidRDefault="004B5ADC">
            <w:pPr>
              <w:pStyle w:val="NormalWeb"/>
              <w:numPr>
                <w:ilvl w:val="0"/>
                <w:numId w:val="29"/>
              </w:numPr>
              <w:spacing w:before="0" w:beforeAutospacing="0" w:after="0" w:afterAutospacing="0"/>
              <w:jc w:val="both"/>
              <w:divId w:val="530150213"/>
            </w:pPr>
            <w:r>
              <w:t>Otras medidas permitidas por el Código de Procedimiento Civil.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IV.</w:t>
            </w:r>
            <w:r>
              <w:t xml:space="preserve"> Las medidas precautorias se aplicarán con liberación del pago de valores, derechos y almacenaje, que hubieran en los respectivos registros e instituciones públicas. Las medidas precauto</w:t>
            </w:r>
            <w:r>
              <w:t>rias se aplicarán con diferimiento de pago en instituciones privadas.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V.</w:t>
            </w:r>
            <w:r>
              <w:t xml:space="preserve"> Si el pago de la deuda tributaria se realizara dentro de los plazos previstos en este Código o, si las circunstancias que justificaron la adopción de medidas precautorias desapareci</w:t>
            </w:r>
            <w:r>
              <w:t>eran, la Administración Tributaria procederá al levantamiento inmediato de las medidas precautorias adoptadas, no estando el contribuyente obligado a cubrir los gastos originados por estas diligencias.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VI.</w:t>
            </w:r>
            <w:r>
              <w:t xml:space="preserve"> El deudor podrá solicitar a la Administración Tr</w:t>
            </w:r>
            <w:r>
              <w:t xml:space="preserve">ibutaria el cambio de una medida precautoria por otra que le resultara menos perjudicial, siempre que ésta garantice suficientemente el derecho del Fisco.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VII.</w:t>
            </w:r>
            <w:r>
              <w:t xml:space="preserve"> Las medidas precautorias adoptadas por la Administración Tributaria mantendrán su vigencia du</w:t>
            </w:r>
            <w:r>
              <w:t>rante la sustanciación de los recursos administrativos previstos en el Título III de este Código, sin perjuicio de la facultad de la Administración Tributaria de levantarlas con arreglo a lo dispuesto en el parágrafo VI. Asimismo, podrá adoptar cualquier o</w:t>
            </w:r>
            <w:r>
              <w:t>tra medida establecida en este artículo que no hubiere adoptado.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VIII. </w:t>
            </w:r>
            <w:r>
              <w:t>No se embargarán los bienes y derechos declarados inembargables por Ley.</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IX.</w:t>
            </w:r>
            <w:r>
              <w:t xml:space="preserve"> </w:t>
            </w:r>
            <w:r>
              <w:t>En el decomiso de medios o unidades de transporte en materia aduanera, será admisible la sustitución de garantías</w:t>
            </w:r>
            <w:r>
              <w:rPr>
                <w:b/>
                <w:bCs/>
                <w:i/>
                <w:iCs/>
              </w:rPr>
              <w:t xml:space="preserve"> </w:t>
            </w:r>
            <w:r>
              <w:t>por garantías reales equivalentes.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X.</w:t>
            </w:r>
            <w:r>
              <w:t xml:space="preserve"> El costo de mantenimiento y conservación de los bienes embargados o secuestrados estará a cargo del de</w:t>
            </w:r>
            <w:r>
              <w:t xml:space="preserve">positario conforme a lo dispuesto en los Códigos Civil y de Procedimiento Civil.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Sección VII: EJECUCION TRIBUTARIA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107° (Naturaleza de la Ejecución Tributaria).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I.</w:t>
            </w:r>
            <w:r>
              <w:t xml:space="preserve"> </w:t>
            </w:r>
            <w:r>
              <w:t>La ejecución tributaria, incluso de los fallos firmes dictados en la vía judicial será exclusivamente administrativa, debiendo la Administración Tributaria conocer todos sus incidentes, conforme al procedimiento descrito en la presente sección.</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La ej</w:t>
            </w:r>
            <w:r>
              <w:t>ecución tributaria no será acumulable a los procesos judiciales ni a otros procedimientos de ejecución. Su iniciación o continuación no se suspenderá por la iniciación de aquellos, salvo en los casos en que el ejecutado esté sometido a un proceso de reestr</w:t>
            </w:r>
            <w:r>
              <w:t>ucturación voluntaria.</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108° (Títulos de Ejecución Tributaria).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La ejecución tributaria se realizará por la Administración Tributaria con la notificación de los siguientes títulos: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0"/>
              </w:numPr>
              <w:spacing w:before="0" w:beforeAutospacing="0" w:after="0" w:afterAutospacing="0"/>
              <w:jc w:val="both"/>
              <w:divId w:val="530150213"/>
            </w:pPr>
            <w:r>
              <w:t>Resolución Determinativa ofirmes, por el total de la deuda tr</w:t>
            </w:r>
            <w:r>
              <w:t xml:space="preserve">ibutaria o sanción que impone. </w:t>
            </w:r>
          </w:p>
          <w:p w:rsidR="00000000" w:rsidRDefault="004B5ADC">
            <w:pPr>
              <w:pStyle w:val="NormalWeb"/>
              <w:numPr>
                <w:ilvl w:val="0"/>
                <w:numId w:val="30"/>
              </w:numPr>
              <w:spacing w:before="0" w:beforeAutospacing="0" w:after="0" w:afterAutospacing="0"/>
              <w:jc w:val="both"/>
              <w:divId w:val="530150213"/>
            </w:pPr>
            <w:r>
              <w:t>Autos de Multa firmes.</w:t>
            </w:r>
          </w:p>
          <w:p w:rsidR="00000000" w:rsidRDefault="004B5ADC">
            <w:pPr>
              <w:pStyle w:val="NormalWeb"/>
              <w:numPr>
                <w:ilvl w:val="0"/>
                <w:numId w:val="30"/>
              </w:numPr>
              <w:spacing w:before="0" w:beforeAutospacing="0" w:after="0" w:afterAutospacing="0"/>
              <w:jc w:val="both"/>
              <w:divId w:val="530150213"/>
            </w:pPr>
            <w:r>
              <w:t>Resolución firme dictada para resolver el Recurso de Alzada.</w:t>
            </w:r>
          </w:p>
          <w:p w:rsidR="00000000" w:rsidRDefault="004B5ADC">
            <w:pPr>
              <w:pStyle w:val="NormalWeb"/>
              <w:numPr>
                <w:ilvl w:val="0"/>
                <w:numId w:val="30"/>
              </w:numPr>
              <w:spacing w:before="0" w:beforeAutospacing="0" w:after="0" w:afterAutospacing="0"/>
              <w:jc w:val="both"/>
              <w:divId w:val="530150213"/>
            </w:pPr>
            <w:r>
              <w:t>Róque se dicte para resolver el Recurso Jerárquico.</w:t>
            </w:r>
          </w:p>
          <w:p w:rsidR="00000000" w:rsidRDefault="004B5ADC">
            <w:pPr>
              <w:pStyle w:val="NormalWeb"/>
              <w:numPr>
                <w:ilvl w:val="0"/>
                <w:numId w:val="30"/>
              </w:numPr>
              <w:spacing w:before="0" w:beforeAutospacing="0" w:after="0" w:afterAutospacing="0"/>
              <w:jc w:val="both"/>
              <w:divId w:val="530150213"/>
            </w:pPr>
            <w:r>
              <w:t>Sentencia Judicial ejecutoriada por el total de la deuda tributaria que impone.</w:t>
            </w:r>
          </w:p>
          <w:p w:rsidR="00000000" w:rsidRDefault="004B5ADC">
            <w:pPr>
              <w:pStyle w:val="NormalWeb"/>
              <w:numPr>
                <w:ilvl w:val="0"/>
                <w:numId w:val="30"/>
              </w:numPr>
              <w:spacing w:before="0" w:beforeAutospacing="0" w:after="0" w:afterAutospacing="0"/>
              <w:jc w:val="both"/>
              <w:divId w:val="530150213"/>
            </w:pPr>
            <w:r>
              <w:t>Declarac</w:t>
            </w:r>
            <w:r>
              <w:t>ión Jurada presentada por el sujeto pasivo que determina la deuda tributaria, cuando ésta no ha sido pagada o ha sido pagada parcialmente, por el saldo deudor.</w:t>
            </w:r>
          </w:p>
          <w:p w:rsidR="00000000" w:rsidRDefault="004B5ADC">
            <w:pPr>
              <w:pStyle w:val="NormalWeb"/>
              <w:numPr>
                <w:ilvl w:val="0"/>
                <w:numId w:val="30"/>
              </w:numPr>
              <w:spacing w:before="0" w:beforeAutospacing="0" w:after="0" w:afterAutospacing="0"/>
              <w:jc w:val="both"/>
              <w:divId w:val="530150213"/>
            </w:pPr>
            <w:r>
              <w:t>Liquidación efectuada por la Administración, emergente de una determinación mixta, siempre que é</w:t>
            </w:r>
            <w:r>
              <w:t>sta refleje fielmente los datos aportados por el contribuyente, en caso que la misma no haya sido pagada, o haya sido pagada parcialmente.</w:t>
            </w:r>
          </w:p>
          <w:p w:rsidR="00000000" w:rsidRDefault="004B5ADC">
            <w:pPr>
              <w:pStyle w:val="NormalWeb"/>
              <w:numPr>
                <w:ilvl w:val="0"/>
                <w:numId w:val="30"/>
              </w:numPr>
              <w:spacing w:before="0" w:beforeAutospacing="0" w:after="0" w:afterAutospacing="0"/>
              <w:jc w:val="both"/>
              <w:divId w:val="530150213"/>
            </w:pPr>
            <w:r>
              <w:t>Resolución que concede planes de facilidades de pago, cuando los pagos han sido incumplidos total o parcialmente, por</w:t>
            </w:r>
            <w:r>
              <w:t xml:space="preserve"> los saldos impagos.</w:t>
            </w:r>
          </w:p>
          <w:p w:rsidR="00000000" w:rsidRDefault="004B5ADC">
            <w:pPr>
              <w:pStyle w:val="NormalWeb"/>
              <w:numPr>
                <w:ilvl w:val="0"/>
                <w:numId w:val="30"/>
              </w:numPr>
              <w:spacing w:before="0" w:beforeAutospacing="0" w:after="0" w:afterAutospacing="0"/>
              <w:jc w:val="both"/>
              <w:divId w:val="530150213"/>
            </w:pPr>
            <w:r>
              <w:t>R</w:t>
            </w:r>
          </w:p>
          <w:p w:rsidR="00000000" w:rsidRDefault="004B5ADC">
            <w:pPr>
              <w:pStyle w:val="NormalWeb"/>
              <w:numPr>
                <w:ilvl w:val="0"/>
                <w:numId w:val="30"/>
              </w:numPr>
              <w:spacing w:before="0" w:beforeAutospacing="0" w:after="0" w:afterAutospacing="0"/>
              <w:jc w:val="both"/>
              <w:divId w:val="530150213"/>
            </w:pPr>
            <w:r>
              <w:t> </w:t>
            </w:r>
          </w:p>
          <w:p w:rsidR="00000000" w:rsidRDefault="004B5ADC">
            <w:pPr>
              <w:pStyle w:val="NormalWeb"/>
              <w:numPr>
                <w:ilvl w:val="0"/>
                <w:numId w:val="30"/>
              </w:numPr>
              <w:spacing w:before="0" w:beforeAutospacing="0" w:after="0" w:afterAutospacing="0"/>
              <w:jc w:val="both"/>
              <w:divId w:val="530150213"/>
            </w:pPr>
            <w:r>
              <w:t>esolución administrativa firme que exija la restitución de lo indebidamente devuelto.</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El Ministerio de Hacienda queda facultado para establecer montos mínimos, a propuesta de la Administración Tributaria, a partir de los cual</w:t>
            </w:r>
            <w:r>
              <w:t>es ésta deba efectuar el inicio de su ejecución tributaria. En el caso de las Administraciones Tributarias Municipales, éstos montos serán fijados por la máxima autoridad ejecutiva.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109° </w:t>
            </w:r>
            <w:r>
              <w:rPr>
                <w:b/>
                <w:bCs/>
              </w:rPr>
              <w:t xml:space="preserve">(Suspensión y Oposición de la Ejecución Tributaria).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La ejecución tributaria se suspenderá inmediatamente en los siguientes casos: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1"/>
              </w:numPr>
              <w:spacing w:before="0" w:beforeAutospacing="0" w:after="0" w:afterAutospacing="0"/>
              <w:jc w:val="both"/>
              <w:divId w:val="530150213"/>
            </w:pPr>
            <w:r>
              <w:t xml:space="preserve">Autorización de un plan de facilidades de pago, conforme al Artículo 55° de este Código; </w:t>
            </w:r>
          </w:p>
          <w:p w:rsidR="00000000" w:rsidRDefault="004B5ADC">
            <w:pPr>
              <w:pStyle w:val="NormalWeb"/>
              <w:numPr>
                <w:ilvl w:val="0"/>
                <w:numId w:val="31"/>
              </w:numPr>
              <w:spacing w:before="0" w:beforeAutospacing="0" w:after="0" w:afterAutospacing="0"/>
              <w:jc w:val="both"/>
              <w:divId w:val="530150213"/>
            </w:pPr>
            <w:r>
              <w:t>Si el sujeto pasivo o tercero</w:t>
            </w:r>
            <w:r>
              <w:t xml:space="preserve"> responsable garantiza la deuda tributaria en la forma y condiciones que reglamentariamente se establezca.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Contra la ejecución fiscal, sólo serán admisibles las siguientes causales de oposición.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2"/>
              </w:numPr>
              <w:spacing w:before="0" w:beforeAutospacing="0" w:after="0" w:afterAutospacing="0"/>
              <w:jc w:val="both"/>
              <w:divId w:val="530150213"/>
            </w:pPr>
            <w:r>
              <w:t>Cualquier forma de extinción de la deuda tributaria p</w:t>
            </w:r>
            <w:r>
              <w:t>revista por este Código.</w:t>
            </w:r>
          </w:p>
          <w:p w:rsidR="00000000" w:rsidRDefault="004B5ADC">
            <w:pPr>
              <w:pStyle w:val="NormalWeb"/>
              <w:numPr>
                <w:ilvl w:val="0"/>
                <w:numId w:val="32"/>
              </w:numPr>
              <w:spacing w:before="0" w:beforeAutospacing="0" w:after="0" w:afterAutospacing="0"/>
              <w:jc w:val="both"/>
              <w:divId w:val="530150213"/>
            </w:pPr>
            <w:r>
              <w:lastRenderedPageBreak/>
              <w:t>Resolución firme o sentencia con autoridad de cosa juzgada que declare la inexistencia de la deuda.</w:t>
            </w:r>
          </w:p>
          <w:p w:rsidR="00000000" w:rsidRDefault="004B5ADC">
            <w:pPr>
              <w:pStyle w:val="NormalWeb"/>
              <w:numPr>
                <w:ilvl w:val="0"/>
                <w:numId w:val="32"/>
              </w:numPr>
              <w:spacing w:before="0" w:beforeAutospacing="0" w:after="0" w:afterAutospacing="0"/>
              <w:jc w:val="both"/>
              <w:divId w:val="530150213"/>
            </w:pPr>
            <w:r>
              <w:t>Dación en pago, conforme se disponga reglamentariamente.</w:t>
            </w:r>
          </w:p>
          <w:p w:rsidR="00000000" w:rsidRDefault="004B5ADC">
            <w:pPr>
              <w:pStyle w:val="NormalWeb"/>
              <w:spacing w:before="0" w:beforeAutospacing="0" w:after="0" w:afterAutospacing="0"/>
              <w:ind w:left="720"/>
              <w:jc w:val="both"/>
              <w:divId w:val="530150213"/>
              <w:rPr>
                <w:rFonts w:ascii="Arial" w:hAnsi="Arial" w:cs="Arial"/>
              </w:rPr>
            </w:pPr>
            <w:r>
              <w:rPr>
                <w:strike/>
              </w:rPr>
              <w:t> </w:t>
            </w:r>
          </w:p>
          <w:p w:rsidR="00000000" w:rsidRDefault="004B5ADC">
            <w:pPr>
              <w:pStyle w:val="NormalWeb"/>
              <w:spacing w:before="0" w:beforeAutospacing="0" w:after="0" w:afterAutospacing="0"/>
              <w:jc w:val="both"/>
              <w:divId w:val="530150213"/>
              <w:rPr>
                <w:rFonts w:ascii="Arial" w:hAnsi="Arial" w:cs="Arial"/>
              </w:rPr>
            </w:pPr>
            <w:r>
              <w:t>Estas causales sólo serán válidas si se presentan antes de la conclusión</w:t>
            </w:r>
            <w:r>
              <w:t xml:space="preserve"> de la fase de ejecución tributaria.</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110° (Medidas Coactivas). </w:t>
            </w:r>
            <w:r>
              <w:t xml:space="preserve">La Administración Tributaria podrá, entre otras, ejecutar las siguientes medidas coactivas: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3"/>
              </w:numPr>
              <w:spacing w:before="0" w:beforeAutospacing="0" w:after="0" w:afterAutospacing="0"/>
              <w:jc w:val="both"/>
              <w:divId w:val="530150213"/>
            </w:pPr>
            <w:r>
              <w:t>Intervención de la gestión del negocio del deudor, correspondiente a la deuda.</w:t>
            </w:r>
          </w:p>
          <w:p w:rsidR="00000000" w:rsidRDefault="004B5ADC">
            <w:pPr>
              <w:pStyle w:val="NormalWeb"/>
              <w:numPr>
                <w:ilvl w:val="0"/>
                <w:numId w:val="33"/>
              </w:numPr>
              <w:spacing w:before="0" w:beforeAutospacing="0" w:after="0" w:afterAutospacing="0"/>
              <w:jc w:val="both"/>
              <w:divId w:val="530150213"/>
            </w:pPr>
            <w:r>
              <w:t>Prohibición de celebrar el deudor</w:t>
            </w:r>
            <w:r>
              <w:rPr>
                <w:color w:val="FF0000"/>
              </w:rPr>
              <w:t xml:space="preserve"> </w:t>
            </w:r>
            <w:r>
              <w:t>actos o contratos de transferencia o disposición sobre determinados bienes.</w:t>
            </w:r>
          </w:p>
          <w:p w:rsidR="00000000" w:rsidRDefault="004B5ADC">
            <w:pPr>
              <w:pStyle w:val="NormalWeb"/>
              <w:numPr>
                <w:ilvl w:val="0"/>
                <w:numId w:val="33"/>
              </w:numPr>
              <w:spacing w:before="0" w:beforeAutospacing="0" w:after="0" w:afterAutospacing="0"/>
              <w:jc w:val="both"/>
              <w:divId w:val="530150213"/>
            </w:pPr>
            <w:r>
              <w:t>Retención de pagos que deban realizar terceros privados, en la cuantía estrictamente necesaria para asegurar el cobro de la deuda tributaria.</w:t>
            </w:r>
          </w:p>
          <w:p w:rsidR="00000000" w:rsidRDefault="004B5ADC">
            <w:pPr>
              <w:pStyle w:val="NormalWeb"/>
              <w:numPr>
                <w:ilvl w:val="0"/>
                <w:numId w:val="33"/>
              </w:numPr>
              <w:spacing w:before="0" w:beforeAutospacing="0" w:after="0" w:afterAutospacing="0"/>
              <w:jc w:val="both"/>
              <w:divId w:val="530150213"/>
            </w:pPr>
            <w:r>
              <w:t>Proh</w:t>
            </w:r>
            <w:r>
              <w:t>ibición de participar en los procesos de adquisición de bienes y contratación de servicios en el marco de lo dispuesto por la Ley Nº 1178 de Administración y Control Gubernamental.</w:t>
            </w:r>
          </w:p>
          <w:p w:rsidR="00000000" w:rsidRDefault="004B5ADC">
            <w:pPr>
              <w:pStyle w:val="NormalWeb"/>
              <w:numPr>
                <w:ilvl w:val="0"/>
                <w:numId w:val="33"/>
              </w:numPr>
              <w:spacing w:before="0" w:beforeAutospacing="0" w:after="0" w:afterAutospacing="0"/>
              <w:jc w:val="both"/>
              <w:divId w:val="530150213"/>
            </w:pPr>
            <w:r>
              <w:t>Otras medidas previstas por Ley, relacionadas directamente con la ejecución</w:t>
            </w:r>
            <w:r>
              <w:t xml:space="preserve"> de deudas. </w:t>
            </w:r>
          </w:p>
          <w:p w:rsidR="00000000" w:rsidRDefault="004B5ADC">
            <w:pPr>
              <w:pStyle w:val="NormalWeb"/>
              <w:numPr>
                <w:ilvl w:val="0"/>
                <w:numId w:val="33"/>
              </w:numPr>
              <w:spacing w:before="0" w:beforeAutospacing="0" w:after="0" w:afterAutospacing="0"/>
              <w:jc w:val="both"/>
              <w:divId w:val="530150213"/>
            </w:pPr>
            <w:r>
              <w:t>Clausura del o los establecimientos, locales, oficinas o almacenes del deudor hasta el pago total de la deuda tributaria. Esta medida sólo será ejecutada cuando la deuda tributaria no hubiera sido pagada con la aplicación de las anteriores y d</w:t>
            </w:r>
            <w:r>
              <w:t xml:space="preserve">e acuerdo a lo establecido en el parágrafo IV del Artículo 164°.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111° (Remate). Y PROCEDIMIENTO</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w:t>
            </w:r>
            <w:r>
              <w:t xml:space="preserve"> La enajenación de los bienes decomisados, incautados, secuestrados o embargados se ejecutará mediante acto de remate en subasta pública, concurso</w:t>
            </w:r>
            <w:r>
              <w:t xml:space="preserve"> o adjudicación directa, en los casos, forma y condiciones que se fijen reglamentariamente.</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II.</w:t>
            </w:r>
            <w:r>
              <w:t xml:space="preserve"> En cualquier momento anterior a la adjudicación de los bienes, se podrán librar los bienes embargados o secuestrados, pagando la deuda tributaria y los gastos</w:t>
            </w:r>
            <w:r>
              <w:t xml:space="preserve"> incurridos.</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III.</w:t>
            </w:r>
            <w:r>
              <w:t xml:space="preserve"> Queda prohibido adquirir los bienes que se enajenen, objeto de medidas precautorias o coactivas, por sí o mediante interpósita persona, a todos aquellos que hubieran intervenido en la ejecución tributaria y remate. Su infracción será sa</w:t>
            </w:r>
            <w:r>
              <w:t>ncionada con la nulidad de la adjudicación, sin perjuicio de las responsabilidades que se determinen.</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IV.</w:t>
            </w:r>
            <w:r>
              <w:t xml:space="preserve"> </w:t>
            </w:r>
            <w:r>
              <w:t xml:space="preserve">El remate de bienes o mercancías objeto de medidas precautorias, coactivas o garantías, se realizará por la Administración Tributaria en forma directa o a través de terceros autorizados para este fin. El lugar, plazos y forma del remate se establecerá por </w:t>
            </w:r>
            <w:r>
              <w:t>la Administración Tributaria en función de procurar el mayor beneficio para el Estado.</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V.</w:t>
            </w:r>
            <w:r>
              <w:t xml:space="preserve"> En materia aduanera la base del remate de mercancías será el valor CIF de importación rebajado </w:t>
            </w:r>
            <w:r>
              <w:rPr>
                <w:color w:val="000000"/>
              </w:rPr>
              <w:t>en un cuarenta por ciento (40%), en el estado en que se encuentre, debi</w:t>
            </w:r>
            <w:r>
              <w:rPr>
                <w:color w:val="000000"/>
              </w:rPr>
              <w:t xml:space="preserve">endo el adjudicatario asumir por cuenta propia el pago de los tributos aduaneros de importación aplicables para el despacho aduanero a consumo, acompañando el acta de adjudicación aprobada y cumplir con las </w:t>
            </w:r>
            <w:r>
              <w:rPr>
                <w:color w:val="000000"/>
              </w:rPr>
              <w:lastRenderedPageBreak/>
              <w:t>demás formalidades para el despacho aduanero. Los</w:t>
            </w:r>
            <w:r>
              <w:rPr>
                <w:color w:val="000000"/>
              </w:rPr>
              <w:t xml:space="preserve"> tributos aduaneros se determinarán sobre el valor de la adjudicación. </w:t>
            </w:r>
          </w:p>
          <w:p w:rsidR="00000000" w:rsidRDefault="004B5ADC">
            <w:pPr>
              <w:pStyle w:val="NormalWeb"/>
              <w:spacing w:before="0" w:beforeAutospacing="0" w:after="0" w:afterAutospacing="0"/>
              <w:ind w:left="360" w:hanging="360"/>
              <w:jc w:val="both"/>
              <w:divId w:val="530150213"/>
              <w:rPr>
                <w:rFonts w:ascii="Arial" w:hAnsi="Arial" w:cs="Arial"/>
              </w:rPr>
            </w:pPr>
            <w:r>
              <w:rPr>
                <w:color w:val="000000"/>
              </w:rP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VI.</w:t>
            </w:r>
            <w:r>
              <w:t xml:space="preserve"> El procedimiento de remate se sujetará a reglamentación específica.</w:t>
            </w:r>
          </w:p>
          <w:p w:rsidR="00000000" w:rsidRDefault="004B5ADC">
            <w:pPr>
              <w:pStyle w:val="NormalWeb"/>
              <w:spacing w:before="0" w:beforeAutospacing="0" w:after="0" w:afterAutospacing="0"/>
              <w:jc w:val="both"/>
              <w:divId w:val="530150213"/>
              <w:rPr>
                <w:rFonts w:ascii="Arial" w:hAnsi="Arial" w:cs="Arial"/>
              </w:rPr>
            </w:pPr>
            <w:r>
              <w:rPr>
                <w:b/>
                <w:bCs/>
              </w:rPr>
              <w:t xml:space="preserve">ARTICULO 157.- REMATE DE BIENES PERECEDEROS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t>Atendiendo a la naturaleza de bienes o mercaderías de difícil c</w:t>
            </w:r>
            <w:r>
              <w:t>onservación, el procedimiento de remate descrito contemplará las siguientes excepciones: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El acto de remate se realizará de inmediato, siendo suficiente la publicación del aviso por cualquier medio de comunicación social, con anticipación de veinticuatro </w:t>
            </w:r>
            <w:r>
              <w:t xml:space="preserve">(24) horas. Se procederá al remate sin precio base y se adjudicará al mejor postor.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Si no se presentaran postores, el sujeto activo donará los bienes o mercaderías a entidades e instituciones de beneficencia pública, pudiendo en último caso proceder a su destrucción.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112° (Tercerías Admisibles). </w:t>
            </w:r>
            <w:r>
              <w:t>En cualquier estado de la caus</w:t>
            </w:r>
            <w:r>
              <w:t>a y hasta antes del remate, se podrán presentar tercerías de dominio excluyente y derecho preferente, siempre que en el primer caso, el derecho propietario este inscrito en los registros correspondientes o en el segundo, esté justificado con la presentació</w:t>
            </w:r>
            <w:r>
              <w:t xml:space="preserve">n del respectivo título inscrito en el registro correspondiente. </w:t>
            </w:r>
          </w:p>
          <w:p w:rsidR="00000000" w:rsidRDefault="004B5ADC">
            <w:pPr>
              <w:pStyle w:val="NormalWeb"/>
              <w:spacing w:before="0" w:beforeAutospacing="0" w:after="0" w:afterAutospacing="0"/>
              <w:jc w:val="both"/>
              <w:divId w:val="530150213"/>
              <w:rPr>
                <w:rFonts w:ascii="Arial" w:hAnsi="Arial" w:cs="Arial"/>
              </w:rPr>
            </w:pPr>
            <w:r>
              <w:t>En el remate de mercancías abandonadas, decomisadas o retenidas como prenda por la Administración Tributaria Aduanera no procederán las tercerías de dominio excluyente, pago preferente o coa</w:t>
            </w:r>
            <w:r>
              <w:t>dyuvante.</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113° (Procesos Concursales). </w:t>
            </w:r>
            <w:r>
              <w:t>Durante la etapa de ejecución tributaria no procederán los procesos concursales salvo en los casos de reestructuración voluntaria de empresas y concursos preventivos que se desarrollen conforme a Leyes especi</w:t>
            </w:r>
            <w:r>
              <w:t xml:space="preserve">ales y el Código de Comercio, debiendo procederse, como cuando corresponda, al levantamiento de las medidas precautorias y coactivas que se hubieren adoptado a favor de la Administración Tributaria.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114° (Quiebra). </w:t>
            </w:r>
            <w:r>
              <w:t>El procedimiento de quiebra s</w:t>
            </w:r>
            <w:r>
              <w:t>e sujetará a las disposiciones previstas en el Código de Comercio y leyes específicas.</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VIII: PROCEDIMIENTOS ESPECIALES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Subsección I: LA CONSULTA</w:t>
            </w:r>
          </w:p>
          <w:p w:rsidR="00000000" w:rsidRDefault="004B5ADC">
            <w:pPr>
              <w:pStyle w:val="NormalWeb"/>
              <w:spacing w:before="0" w:beforeAutospacing="0" w:after="0" w:afterAutospacing="0"/>
              <w:ind w:left="420" w:hanging="42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115° (Legitimidad).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w:t>
            </w:r>
            <w:r>
              <w:t xml:space="preserve"> Quien tuviera un interés personal y directo, podrá consultar sob</w:t>
            </w:r>
            <w:r>
              <w:t xml:space="preserve">re la aplicación y alcance de la disposición normativa correspondiente a una situación de hecho concreta, siempre que se trate de temas tributarios confusos y/o controvertibles. </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II.</w:t>
            </w:r>
            <w:r>
              <w:t xml:space="preserve"> La consulta se formulará por escrito y deberá cumplir los requisitos qu</w:t>
            </w:r>
            <w:r>
              <w:t>e reglamentariamente se establezcan.</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III.</w:t>
            </w:r>
            <w:r>
              <w:t xml:space="preserve"> </w:t>
            </w:r>
            <w:r>
              <w:t xml:space="preserve">Cuando la consulta no cumpla con los requisitos descritos en el respectivo reglamento, la Administración Tributaria no la admitirá, devolviéndola al </w:t>
            </w:r>
            <w:r>
              <w:lastRenderedPageBreak/>
              <w:t>consultante para que en el término de diez (10) días la complete; caso contrario la considerará no presenta</w:t>
            </w:r>
            <w:r>
              <w:t>da.</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116° (Presentación y Plazo de Respuesta).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La consulta será presentada a la máxima autoridad ejecutiva de la Administración Tributaria, debiendo responderla dentro del plazo de treinta (30) días prorrogables a treinta (30) días más comput</w:t>
            </w:r>
            <w:r>
              <w:t>ables desde la fecha de su admisión, mediante resolución motivada. El incumplimiento del plazo fijado, hará responsables a los funcionarios encargados de la absolución de consultas.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La presentación de la Consulta no suspende el transcurso de plazos n</w:t>
            </w:r>
            <w:r>
              <w:t>i justifica el incumplimiento de las obligaciones a cargo de los consultantes.</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117° (Efecto Vinculante). </w:t>
            </w:r>
            <w:r>
              <w:t>La respuesta a la consulta tendrá efecto vinculante para la Administración Tributaria que la absolvió, únicamente sobre el caso concreto con</w:t>
            </w:r>
            <w:r>
              <w:t xml:space="preserve">sultado, siempre y cuando no se hubieran alterado las circunstancias, antecedentes y demás datos que la motivaron.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Si la Administración Tributaria cambiara de criterio, el efecto vinculante cesará a partir de la notificación con la resolución que revoqu</w:t>
            </w:r>
            <w:r>
              <w:t xml:space="preserve">e la respuesta a la consulta.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118° (Consultas Institucionales). </w:t>
            </w:r>
            <w:r>
              <w:t>Las respuestas a consultas formuladas por colegios profesionales, cámaras oficiales, organizaciones</w:t>
            </w:r>
            <w:r>
              <w:rPr>
                <w:b/>
                <w:bCs/>
              </w:rPr>
              <w:t xml:space="preserve"> </w:t>
            </w:r>
            <w:r>
              <w:t>patronales y empresariales, sindicales o de carácter gremial, cuando se refieran</w:t>
            </w:r>
            <w:r>
              <w:t xml:space="preserve"> a aspectos tributarios que conciernan a la generalidad de sus miembros o asociados, no tienen ningún efecto vinculante para la Administración Tributaria, constituyendo criterios meramente orientadores o simplemente informativos sobre la aplicación de norm</w:t>
            </w:r>
            <w:r>
              <w:t>as tributarias.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119° (Improcedencia de Recursos). </w:t>
            </w:r>
            <w:r>
              <w:t>Contra la respuesta a la consulta no procede recurso alguno, sin perjuicio de la impugnación que pueda interponer el consultante contra el acto administrativo que aplique el criterio que responde a la Consulta.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120° (Nulidad de la Consulta). </w:t>
            </w:r>
            <w:r>
              <w:t>Ser</w:t>
            </w:r>
            <w:r>
              <w:t>á nula la respuesta a la Consulta cuando sea absuelta: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 xml:space="preserve">1. Sobre la base de datos, información y/o documentos falsos o inexactos proporcionados por el consultante. </w:t>
            </w:r>
          </w:p>
          <w:p w:rsidR="00000000" w:rsidRDefault="004B5ADC">
            <w:pPr>
              <w:pStyle w:val="NormalWeb"/>
              <w:spacing w:before="0" w:beforeAutospacing="0" w:after="0" w:afterAutospacing="0"/>
              <w:ind w:left="720" w:hanging="360"/>
              <w:jc w:val="both"/>
              <w:divId w:val="530150213"/>
              <w:rPr>
                <w:rFonts w:ascii="Arial" w:hAnsi="Arial" w:cs="Arial"/>
              </w:rPr>
            </w:pPr>
            <w:r>
              <w:t>2. Por manifiesta infracción de la Ley.</w:t>
            </w:r>
          </w:p>
          <w:p w:rsidR="00000000" w:rsidRDefault="004B5ADC">
            <w:pPr>
              <w:pStyle w:val="NormalWeb"/>
              <w:spacing w:before="0" w:beforeAutospacing="0" w:after="0" w:afterAutospacing="0"/>
              <w:ind w:left="720" w:hanging="360"/>
              <w:jc w:val="both"/>
              <w:divId w:val="530150213"/>
              <w:rPr>
                <w:rFonts w:ascii="Arial" w:hAnsi="Arial" w:cs="Arial"/>
              </w:rPr>
            </w:pPr>
            <w:r>
              <w:t xml:space="preserve">3. </w:t>
            </w:r>
            <w:r>
              <w:t>Por autoridades que no gozan de jurisdicción y competencia.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Subsección II: ACCION DE REPETICION</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121° (Concepto). </w:t>
            </w:r>
            <w:r>
              <w:t>Acción de repetición es aquella que pueden utilizar los sujetos pasivos y/o directos interesados</w:t>
            </w:r>
            <w:r>
              <w:rPr>
                <w:color w:val="0000FF"/>
              </w:rPr>
              <w:t xml:space="preserve"> </w:t>
            </w:r>
            <w:r>
              <w:t>para reclamar a la Administración</w:t>
            </w:r>
            <w:r>
              <w:t xml:space="preserve"> Tributaria la restitución de pagos indebidos o en exceso efectuados por cualquier concepto tributario. </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122° (Del Procedimiento).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 </w:t>
            </w:r>
            <w:r>
              <w:t>El directo interesado que interponga la acción de repetición, deberá acompañar la documentación que la respald</w:t>
            </w:r>
            <w:r>
              <w:t>e; la Administración Tributaria verificará previamente si el solicitante tiene alguna deuda tributaria líquida y exigible, en cuyo caso procederá a la compensación de oficio, dando curso a la repetición sobre el saldo favorable al contribuyente, si lo hubi</w:t>
            </w:r>
            <w:r>
              <w:t>era.</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440"/>
              <w:jc w:val="both"/>
              <w:divId w:val="530150213"/>
              <w:rPr>
                <w:rFonts w:ascii="Arial" w:hAnsi="Arial" w:cs="Arial"/>
              </w:rPr>
            </w:pPr>
            <w:r>
              <w:t>Cuando proceda la repetición, la Administración Tributaria se pronunciará, dentro de los cuarenta y cinco (45) días posteriores a la solicitud,</w:t>
            </w:r>
            <w:r>
              <w:rPr>
                <w:color w:val="FF0000"/>
              </w:rPr>
              <w:t xml:space="preserve"> </w:t>
            </w:r>
            <w:r>
              <w:t>mediante resolución administrativa expresa rechazando o aceptando total o parcialmente la repetición soli</w:t>
            </w:r>
            <w:r>
              <w:t>citada y</w:t>
            </w:r>
            <w:r>
              <w:rPr>
                <w:color w:val="FF0000"/>
              </w:rPr>
              <w:t xml:space="preserve"> </w:t>
            </w:r>
            <w:r>
              <w:t>autorizando la emisión del instrumento de pago correspondiente</w:t>
            </w:r>
            <w:r>
              <w:rPr>
                <w:color w:val="FF0000"/>
              </w:rPr>
              <w:t xml:space="preserve"> </w:t>
            </w:r>
            <w:r>
              <w:t xml:space="preserve">que la haga efectiva. </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II.</w:t>
            </w:r>
            <w:r>
              <w:t xml:space="preserve"> En el</w:t>
            </w:r>
            <w:r>
              <w:rPr>
                <w:color w:val="FF0000"/>
              </w:rPr>
              <w:t xml:space="preserve"> </w:t>
            </w:r>
            <w:r>
              <w:t>cálculo del monto a repetir se aplicará la variación de la Unidad de Fomento de la Vivienda publicada por el Banco Central de Bolivia producida entre</w:t>
            </w:r>
            <w:r>
              <w:t xml:space="preserve"> el día del pago indebido o en exceso hasta la fecha de autorización de la emisión del instrumento de pago correspondiente. </w:t>
            </w:r>
          </w:p>
          <w:p w:rsidR="00000000" w:rsidRDefault="004B5ADC">
            <w:pPr>
              <w:pStyle w:val="NormalWeb"/>
              <w:spacing w:before="0" w:beforeAutospacing="0" w:after="0" w:afterAutospacing="0"/>
              <w:ind w:left="54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III. </w:t>
            </w:r>
            <w:r>
              <w:t>Lo pagado para satisfacer una obligación prescrita no puede ser objeto de repetición, aunque el pago se hubiera efectuado en desconocimiento de la prescripción operada.</w:t>
            </w:r>
          </w:p>
          <w:p w:rsidR="00000000" w:rsidRDefault="004B5ADC">
            <w:pPr>
              <w:pStyle w:val="NormalWeb"/>
              <w:spacing w:before="0" w:beforeAutospacing="0" w:after="0" w:afterAutospacing="0"/>
              <w:ind w:left="54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IV.</w:t>
            </w:r>
            <w:r>
              <w:t xml:space="preserve"> Cuando se niegue la acción, el sujeto pasivo tiene expedita la vía de impugnación</w:t>
            </w:r>
            <w:r>
              <w:t xml:space="preserve"> prevista en el Título III de este Código.</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123° (Repetición Solicitada por Sustitutos). </w:t>
            </w:r>
            <w:r>
              <w:t>Los agentes de retención o percepción podrán solicitar la repetición de los tributos retenidos o percibidos indebidamente o en exceso y empozados al Fisco, s</w:t>
            </w:r>
            <w:r>
              <w:t>iempre que hubiera Poder Notariado expreso del contribuyente.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124° (Prescripción de la Acción de Repetición).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Prescribirá a los tres (3) años la acción de repetición para solicitar lo pagado indebidamente o en exceso.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El término se co</w:t>
            </w:r>
            <w:r>
              <w:t>mputará a partir del momento en que se realizó el pago indebido o en exceso.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III.</w:t>
            </w:r>
            <w:r>
              <w:t xml:space="preserve"> En estos casos, el curso de la prescripción se suspende por las mismas causales, formas y plazos dispuestos por este Código. </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Subsección III: DEVOLUCION TRIBUTARIA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125° (Concepto). </w:t>
            </w:r>
            <w:r>
              <w:t>La devolución es el acto en virtud del cual el Estado por mandato de la Ley, restituye en forma parcial o total impuestos efectivamente pagados a determinados sujetos pasivos o terceros responsables que cumplan las condiciones establecidas en la Ley</w:t>
            </w:r>
            <w:r>
              <w:rPr>
                <w:color w:val="FF0000"/>
              </w:rPr>
              <w:t xml:space="preserve"> </w:t>
            </w:r>
            <w:r>
              <w:t>que di</w:t>
            </w:r>
            <w:r>
              <w:t>spone la devolución, la cual establecerá su forma, requisitos y plazos.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126° (Procedimiento).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lastRenderedPageBreak/>
              <w:t xml:space="preserve">I. </w:t>
            </w:r>
            <w:r>
              <w:t>Las normas dictadas por el Poder Ejecutivo regularán las modalidades de devolución tributaria, estableciendo cuando sea necesario parámetros, coe</w:t>
            </w:r>
            <w:r>
              <w:t>ficientes, indicadores u otros, cuyo objetivo será identificar la cuantía de los impuestos a devolver y el procedimiento aplicable, así como el tipo de garantías que respalden las devoluciones.</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La Administración Tributaria competente deberá revisar y</w:t>
            </w:r>
            <w:r>
              <w:t xml:space="preserve"> evaluar los documentos pertinentes que sustentan la solicitud de devolución tributaria. Dicha revisión no es excluyente de las facultades que asisten a la Administración Tributaria para controlar, verificar, fiscalizar e investigar el comportamiento tribu</w:t>
            </w:r>
            <w:r>
              <w:t>tario del sujeto pasivo o tercero responsable, según las previsiones y plazos establecidos en el presente Código.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III.</w:t>
            </w:r>
            <w:r>
              <w:t xml:space="preserve"> La Administración Tributaria competente</w:t>
            </w:r>
            <w:r>
              <w:rPr>
                <w:b/>
                <w:bCs/>
                <w:i/>
                <w:iCs/>
              </w:rPr>
              <w:t xml:space="preserve"> </w:t>
            </w:r>
            <w:r>
              <w:t>deberá previamente verificar si el solicitante tiene alguna deuda tributaria, en cuyo caso proc</w:t>
            </w:r>
            <w:r>
              <w:t>ederá a la compensación de oficio. De existir un saldo, la Administración Tributaria se pronunciará mediante resolución expresa devolviendo el saldo si éste fuera a favor del beneficiario.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127° (Ejecución de Garantía). </w:t>
            </w:r>
            <w:r>
              <w:t>Síla modalidad de devoluci</w:t>
            </w:r>
            <w:r>
              <w:t>ón se hubiera sujetado a la presentación de una garantía por parte del solicitante, la misma podrá ser ejecutada sin mayor trámite a solo requerimiento de la Administración Tributaria, en la proporción de lo indebidamente devuelto, cuando ésta hubiera iden</w:t>
            </w:r>
            <w:r>
              <w:t>tificado el incumplimiento de las condiciones que justificaron la devolución, sin perjuicio de la impugnación que pudiera presentarse.</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 xml:space="preserve">Subsección IV: RESTITUCION </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128° (Restitución de lo Indebidamente Devuelto). </w:t>
            </w:r>
            <w:r>
              <w:t>Cuando la Administración Tribut</w:t>
            </w:r>
            <w:r>
              <w:t>aria hubiera comprobado que la devolución autorizada fue indebida o se originó en documentos falsos o que reflejen hechos inexistentes, emitirá una Resolución Administrativa consignando el monto indebidamente devuelto expresado en Unidades de Fomento de la</w:t>
            </w:r>
            <w:r>
              <w:t xml:space="preserve"> Vivienda, cuyo cálculo se realizará desde el día en que se produjo la devolución indebida, para que en el término de veinte (20) días, computables a partir de su notificación, el sujeto pasivo o tercero responsable pague o interponga los recursos establec</w:t>
            </w:r>
            <w:r>
              <w:t>idos en el presente Código, sin perjuicio que la Administración Tributaria ejercite las actuaciones necesarias para el procesamiento por el ilícito correspondiente.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 xml:space="preserve">Subsección V: CERTIFICACIONES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129° (Tramite). </w:t>
            </w:r>
            <w:r>
              <w:t>Cuando el sujeto pasivo o terce</w:t>
            </w:r>
            <w:r>
              <w:t>ro responsable deba acreditar el cumplimiento de sus obligaciones formales tributarias, podrá solicitar un certificado a la Administración Tributaria, cuya autoridad competente</w:t>
            </w:r>
            <w:r>
              <w:rPr>
                <w:color w:val="FF0000"/>
              </w:rPr>
              <w:t xml:space="preserve"> </w:t>
            </w:r>
            <w:r>
              <w:t xml:space="preserve">deberá expedirlo en un plazo no mayor a quince (15) días, bajo responsabilidad </w:t>
            </w:r>
            <w:r>
              <w:t>funcionaria y conforme a lo que reglamentariamente se establezca.</w:t>
            </w:r>
            <w:r>
              <w:rPr>
                <w:u w:val="single"/>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TITULO III</w:t>
            </w:r>
          </w:p>
          <w:p w:rsidR="00000000" w:rsidRDefault="004B5ADC">
            <w:pPr>
              <w:pStyle w:val="NormalWeb"/>
              <w:spacing w:before="0" w:beforeAutospacing="0" w:after="0" w:afterAutospacing="0"/>
              <w:jc w:val="center"/>
              <w:divId w:val="530150213"/>
              <w:rPr>
                <w:rFonts w:ascii="Arial" w:hAnsi="Arial" w:cs="Arial"/>
              </w:rPr>
            </w:pPr>
            <w:r>
              <w:rPr>
                <w:b/>
                <w:bCs/>
              </w:rPr>
              <w:t>IMPUGNACION DE LOS ACTOS DE LA ADMINISTRACION</w:t>
            </w:r>
          </w:p>
          <w:p w:rsidR="00000000" w:rsidRDefault="004B5ADC">
            <w:pPr>
              <w:pStyle w:val="NormalWeb"/>
              <w:spacing w:before="0" w:beforeAutospacing="0" w:after="0" w:afterAutospacing="0"/>
              <w:ind w:firstLine="700"/>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lastRenderedPageBreak/>
              <w:t>CAPITULO I</w:t>
            </w:r>
          </w:p>
          <w:p w:rsidR="00000000" w:rsidRDefault="004B5ADC">
            <w:pPr>
              <w:pStyle w:val="NormalWeb"/>
              <w:spacing w:before="0" w:beforeAutospacing="0" w:after="0" w:afterAutospacing="0"/>
              <w:jc w:val="center"/>
              <w:divId w:val="530150213"/>
              <w:rPr>
                <w:rFonts w:ascii="Arial" w:hAnsi="Arial" w:cs="Arial"/>
              </w:rPr>
            </w:pPr>
            <w:r>
              <w:rPr>
                <w:b/>
                <w:bCs/>
              </w:rPr>
              <w:t xml:space="preserve">IMPUGNACION DE NORMAS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ARTICULO 130° (Impugnación de Normas Administrativas).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Las normas administrativas que con alcance general dicte la Administración Tributaria en uso de las facultades que le reconoce este Código, respecto de tributos que se hallen a su cargo, podrán ser</w:t>
            </w:r>
            <w:r>
              <w:t xml:space="preserve"> impugnadas en única instancia por asociaciones o entidades representativas o por personas naturales o jurídicas que carezcan de una entidad representativa, dentro de los veinte (20) días de publicadas, aplicando el procedimiento que se establece en el pre</w:t>
            </w:r>
            <w:r>
              <w:t>sente Capítulo.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Dicha impugnación deberá presentarse debidamente fundamentada ante el Ministro de Hacienda. En el caso de los Gobiernos Municipales, la presentación será ante la máxima autoridad ejecutiva.</w:t>
            </w:r>
          </w:p>
          <w:p w:rsidR="00000000" w:rsidRDefault="004B5ADC">
            <w:pPr>
              <w:pStyle w:val="NormalWeb"/>
              <w:spacing w:before="0" w:beforeAutospacing="0" w:after="0" w:afterAutospacing="0"/>
              <w:ind w:left="440" w:hanging="440"/>
              <w:jc w:val="both"/>
              <w:divId w:val="530150213"/>
              <w:rPr>
                <w:rFonts w:ascii="Arial" w:hAnsi="Arial" w:cs="Arial"/>
              </w:rPr>
            </w:pPr>
            <w:r>
              <w:rPr>
                <w:color w:val="0000FF"/>
                <w:u w:val="single"/>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III.</w:t>
            </w:r>
            <w:r>
              <w:t xml:space="preserve"> La impugnación presentada no tendrá e</w:t>
            </w:r>
            <w:r>
              <w:t>fectos suspensivos.</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IV.</w:t>
            </w:r>
            <w:r>
              <w:t xml:space="preserve"> La autoridad que conozca de la impugnación deberá pronunciarse dentro de los cuarenta (40) días computables a partir de la presentación, bajo responsabilidad. La falta de pronunciamiento dentro del término, equivale a silencio adm</w:t>
            </w:r>
            <w:r>
              <w:t>inistrativo negativo.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V.</w:t>
            </w:r>
            <w:r>
              <w:t xml:space="preserve"> El rechazo o negación del recurso agota el procedimiento en sede administrativa. </w:t>
            </w:r>
          </w:p>
          <w:p w:rsidR="00000000" w:rsidRDefault="004B5ADC">
            <w:pPr>
              <w:pStyle w:val="NormalWeb"/>
              <w:spacing w:before="0" w:beforeAutospacing="0" w:after="0" w:afterAutospacing="0"/>
              <w:ind w:left="440" w:hanging="440"/>
              <w:jc w:val="both"/>
              <w:divId w:val="530150213"/>
              <w:rPr>
                <w:rFonts w:ascii="Arial" w:hAnsi="Arial" w:cs="Arial"/>
              </w:rPr>
            </w:pPr>
            <w:r>
              <w:rPr>
                <w:color w:val="0000FF"/>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VI.</w:t>
            </w:r>
            <w:r>
              <w:t xml:space="preserve"> </w:t>
            </w:r>
            <w:r>
              <w:t>La Resolución que declare probada la impugnación, surtirá efectos para todos los sujetos pasivos y terceros responsables alcanzados por dichas normas, desde la fecha de su notificación o publicación.</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VII.</w:t>
            </w:r>
            <w:r>
              <w:t xml:space="preserve"> Sin perjuicio de lo anterior, la Administración T</w:t>
            </w:r>
            <w:r>
              <w:t>ributaria podrá dictar normas generales que modifiquen o dejen sin efecto la Resolución impugnada.</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CAPITULO II</w:t>
            </w:r>
          </w:p>
          <w:p w:rsidR="00000000" w:rsidRDefault="004B5ADC">
            <w:pPr>
              <w:pStyle w:val="NormalWeb"/>
              <w:spacing w:before="0" w:beforeAutospacing="0" w:after="0" w:afterAutospacing="0"/>
              <w:jc w:val="center"/>
              <w:divId w:val="530150213"/>
              <w:rPr>
                <w:rFonts w:ascii="Arial" w:hAnsi="Arial" w:cs="Arial"/>
              </w:rPr>
            </w:pPr>
            <w:r>
              <w:rPr>
                <w:b/>
                <w:bCs/>
              </w:rPr>
              <w:t>RECURSOS ADMINISTRATIVOS</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131° (Recursos Admisibles). </w:t>
            </w:r>
            <w:r>
              <w:t>Contra los actos de la Administración Tributaria de alcance particular podrá interponerse Recurso de Alzada en los casos, forma y plazo que se establece en el presente Título. Contra la resolución que resuelve el Recurso de Alzada solamente cabe el Recurso</w:t>
            </w:r>
            <w:r>
              <w:t xml:space="preserve"> Jerárquico, que se tramitará conforme al procedimiento que establece este Código. Ambos recursos se interpondrán ante las autoridades competentes de la Superintendencia Tributaria que se crea por mandato de esta norma legal.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interposición del Recurso</w:t>
            </w:r>
            <w:r>
              <w:t xml:space="preserve"> de Alzada así como el del Jerárquico tienen efecto suspensivo.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vía administrativa se agotará con la resolución que resuelva el Recurso Jerárquico, pudiendo acudir el contribuyente y/o tercero responsable a la impugnación judicial por la vía del proce</w:t>
            </w:r>
            <w:r>
              <w:t>so contencioso administrativo ante la Sala competente de la Corte Suprema de Justicia.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lastRenderedPageBreak/>
              <w:t>La interposición del proceso contencioso administrativo, no inhibe la ejecución de la resolución dictada en el Recurso Jerárquico, salvo solicitud expresa de suspensió</w:t>
            </w:r>
            <w:r>
              <w:t>n formulada a la Administración Tributaria por el contribuyente y/o responsable, presentada dentro del plazo perentorio de cinco (5) días siguientes a la notificación con la resolución que resuelve dicho recurso. La solicitud deberá contener además, el ofr</w:t>
            </w:r>
            <w:r>
              <w:t>ecimiento de garantías suficientes y el compromiso de constituirlas dentro de los noventa (90) días siguientes.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Si el proceso fuera rechazado o si dentro de los noventa (90) días señalados, no se constituyeren las garantías ofrecidas, la Administración T</w:t>
            </w:r>
            <w:r>
              <w:t xml:space="preserve">ributaria procederá a la ejecución tributaria de la deuda impaga.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CAPITULO III</w:t>
            </w:r>
          </w:p>
          <w:p w:rsidR="00000000" w:rsidRDefault="004B5ADC">
            <w:pPr>
              <w:pStyle w:val="NormalWeb"/>
              <w:spacing w:before="0" w:beforeAutospacing="0" w:after="0" w:afterAutospacing="0"/>
              <w:jc w:val="center"/>
              <w:divId w:val="530150213"/>
              <w:rPr>
                <w:rFonts w:ascii="Arial" w:hAnsi="Arial" w:cs="Arial"/>
              </w:rPr>
            </w:pPr>
            <w:r>
              <w:rPr>
                <w:b/>
                <w:bCs/>
              </w:rPr>
              <w:t>SUPERINTENDENCIA TRIBUTARIA</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132° (Creación, Objeto, Competencias y Naturaleza). </w:t>
            </w:r>
            <w:r>
              <w:t>Créase la Superintendencia Tributaria como parte del Poder Ejecutivo, bajo la tuici</w:t>
            </w:r>
            <w:r>
              <w:t xml:space="preserve">ón del Ministerio de Hacienda como órgano autárquico de derecho público, con autonomía de gestión administrativa, funcional, técnica y financiera, con jurisdicción y competencia en todo el territorio nacional.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Superintendencia Tributaria tiene como o</w:t>
            </w:r>
            <w:r>
              <w:t xml:space="preserve">bjeto, conocer y resolver los recursos de alzada y jerárquico que se interpongan contra los actos definitivos de la Administración Tributaria. </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133° (Recursos Financieros). </w:t>
            </w:r>
            <w:r>
              <w:rPr>
                <w:color w:val="000000"/>
              </w:rPr>
              <w:t>Las actividades de la Superintendencia Tributaria se financiarán con:</w:t>
            </w:r>
          </w:p>
          <w:p w:rsidR="00000000" w:rsidRDefault="004B5ADC">
            <w:pPr>
              <w:pStyle w:val="NormalWeb"/>
              <w:spacing w:before="0" w:beforeAutospacing="0" w:after="0" w:afterAutospacing="0"/>
              <w:jc w:val="both"/>
              <w:divId w:val="530150213"/>
              <w:rPr>
                <w:rFonts w:ascii="Arial" w:hAnsi="Arial" w:cs="Arial"/>
              </w:rPr>
            </w:pPr>
            <w:r>
              <w:rPr>
                <w:color w:val="000000"/>
              </w:rPr>
              <w:t> </w:t>
            </w:r>
          </w:p>
          <w:p w:rsidR="00000000" w:rsidRDefault="004B5ADC">
            <w:pPr>
              <w:pStyle w:val="NormalWeb"/>
              <w:spacing w:before="0" w:beforeAutospacing="0" w:after="0" w:afterAutospacing="0"/>
              <w:ind w:left="720" w:hanging="360"/>
              <w:jc w:val="both"/>
              <w:divId w:val="530150213"/>
              <w:rPr>
                <w:rFonts w:ascii="Arial" w:hAnsi="Arial" w:cs="Arial"/>
              </w:rPr>
            </w:pPr>
            <w:r>
              <w:rPr>
                <w:color w:val="000000"/>
              </w:rPr>
              <w:t>1. Hasta</w:t>
            </w:r>
            <w:r>
              <w:rPr>
                <w:b/>
                <w:bCs/>
                <w:i/>
                <w:iCs/>
                <w:color w:val="000000"/>
              </w:rPr>
              <w:t xml:space="preserve"> </w:t>
            </w:r>
            <w:r>
              <w:rPr>
                <w:color w:val="000000"/>
              </w:rPr>
              <w:t xml:space="preserve">uno (1) por ciento del total de las recaudaciones tributarias de dominio nacional percibidas en </w:t>
            </w:r>
            <w:r>
              <w:t>efectivo, que se debitará automáticamente, según se disponga mediante Resolución Suprema.</w:t>
            </w:r>
          </w:p>
          <w:p w:rsidR="00000000" w:rsidRDefault="004B5ADC">
            <w:pPr>
              <w:pStyle w:val="NormalWeb"/>
              <w:spacing w:before="0" w:beforeAutospacing="0" w:after="0" w:afterAutospacing="0"/>
              <w:ind w:left="720" w:hanging="360"/>
              <w:jc w:val="both"/>
              <w:divId w:val="530150213"/>
              <w:rPr>
                <w:rFonts w:ascii="Arial" w:hAnsi="Arial" w:cs="Arial"/>
              </w:rPr>
            </w:pPr>
            <w:r>
              <w:rPr>
                <w:color w:val="000000"/>
              </w:rPr>
              <w:t>2. Otros ingresos que pudiera gestionar de fuentes nacionales</w:t>
            </w:r>
            <w:r>
              <w:rPr>
                <w:color w:val="000000"/>
              </w:rPr>
              <w:t xml:space="preserve"> o internacionales.</w:t>
            </w:r>
            <w:r>
              <w:rPr>
                <w:b/>
                <w:bCs/>
                <w:i/>
                <w:iCs/>
              </w:rPr>
              <w:t xml:space="preserve"> </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134° (Composición de la Superintendencia Tributaria). </w:t>
            </w:r>
            <w:r>
              <w:t>La Superintendencia Tributaria está compuesta por un Superintendente Tributario General con sede en la ciudad de La Paz y cuatro (4) Superintendentes Tributarios Regional</w:t>
            </w:r>
            <w:r>
              <w:t>es con sede en las capitales de los Departamentos de Chuquisaca, La Paz, Santa Cruz y Cochabamba.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También formarán parte de la Superintendencia Tributaria, los intendentes que, previa aprobación del Superintendente Tributario General, serán designados po</w:t>
            </w:r>
            <w:r>
              <w:t>r el Superintendente Regional en las capitales de departamento donde no existan Superintendencias Regionales, los mismos que ejercerán funciones técnicas y administrativas que garanticen el uso inmediato de los recursos previstos por este Código, sin tener</w:t>
            </w:r>
            <w:r>
              <w:t xml:space="preserve"> facultad para resolverlos. </w:t>
            </w:r>
          </w:p>
          <w:p w:rsidR="00000000" w:rsidRDefault="004B5ADC">
            <w:pPr>
              <w:pStyle w:val="NormalWeb"/>
              <w:spacing w:before="0" w:beforeAutospacing="0" w:after="0" w:afterAutospacing="0"/>
              <w:jc w:val="both"/>
              <w:divId w:val="530150213"/>
              <w:rPr>
                <w:rFonts w:ascii="Arial" w:hAnsi="Arial" w:cs="Arial"/>
              </w:rPr>
            </w:pPr>
            <w:r>
              <w:t>La estructura administrativa y competencia territorial de las Superintendencias Tributarias Regionales se establecerán por reglamento.</w:t>
            </w:r>
            <w:r>
              <w:rPr>
                <w:b/>
                <w:bCs/>
                <w:i/>
                <w:iCs/>
              </w:rPr>
              <w:t xml:space="preserve"> </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135° (Designación de los Superintendentes Tributarios). </w:t>
            </w:r>
            <w:r>
              <w:t>El Superintendente Tribu</w:t>
            </w:r>
            <w:r>
              <w:t xml:space="preserve">tario General y los Superintendentes Tributarios Regionales </w:t>
            </w:r>
            <w:r>
              <w:lastRenderedPageBreak/>
              <w:t>serán designados por el Presidente de la República de terna propuesta por dos tercios (2/3) de votos de los miembros presentes de la Honorable Cámara de Senadores, de acuerdo a los mecanismos esta</w:t>
            </w:r>
            <w:r>
              <w:t xml:space="preserve">blecidos por la señalada Cámara.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En caso de renuncia, fallecimiento o término del mandato del Superintendente General Tributario, se designará al interino mediante Resolución Suprema, conforme el inciso 16) del Artículo 96º de la Constitución Política del Estado, quién ejercerá funciones </w:t>
            </w:r>
            <w:r>
              <w:t xml:space="preserve">en tanto se designe al titular.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136° (Requisitos para ser Designado Superintendente Tributario). </w:t>
            </w:r>
            <w:r>
              <w:t xml:space="preserve">Para ser designado Superintendente Tributario General o Regional se requiere cumplir los siguientes requisitos: </w:t>
            </w:r>
          </w:p>
          <w:p w:rsidR="00000000" w:rsidRDefault="004B5ADC">
            <w:pPr>
              <w:pStyle w:val="NormalWeb"/>
              <w:spacing w:before="0" w:beforeAutospacing="0" w:after="0" w:afterAutospacing="0"/>
              <w:ind w:left="720" w:hanging="360"/>
              <w:jc w:val="both"/>
              <w:divId w:val="530150213"/>
              <w:rPr>
                <w:rFonts w:ascii="Arial" w:hAnsi="Arial" w:cs="Arial"/>
              </w:rPr>
            </w:pPr>
            <w:r>
              <w:t>1. Ser de nacionalidad boliviana.</w:t>
            </w:r>
          </w:p>
          <w:p w:rsidR="00000000" w:rsidRDefault="004B5ADC">
            <w:pPr>
              <w:pStyle w:val="NormalWeb"/>
              <w:spacing w:before="0" w:beforeAutospacing="0" w:after="0" w:afterAutospacing="0"/>
              <w:ind w:left="720" w:hanging="360"/>
              <w:jc w:val="both"/>
              <w:divId w:val="530150213"/>
              <w:rPr>
                <w:rFonts w:ascii="Arial" w:hAnsi="Arial" w:cs="Arial"/>
              </w:rPr>
            </w:pPr>
            <w:r>
              <w:t>2. Tener reconocida idoneidad en materia tributaria.</w:t>
            </w:r>
          </w:p>
          <w:p w:rsidR="00000000" w:rsidRDefault="004B5ADC">
            <w:pPr>
              <w:pStyle w:val="NormalWeb"/>
              <w:spacing w:before="0" w:beforeAutospacing="0" w:after="0" w:afterAutospacing="0"/>
              <w:ind w:left="720" w:hanging="360"/>
              <w:jc w:val="both"/>
              <w:divId w:val="530150213"/>
              <w:rPr>
                <w:rFonts w:ascii="Arial" w:hAnsi="Arial" w:cs="Arial"/>
              </w:rPr>
            </w:pPr>
            <w:r>
              <w:t>3. Tener como mínimo título universitario a nivel de licenciatura y diez (10) años de experiencia profesional. A estos efectos se tomará en cuenta el ejercicio de la cátedra, la investigación científica,</w:t>
            </w:r>
            <w:r>
              <w:t xml:space="preserve"> títulos y grados académicos, cargos y funciones que denoten amplio conocimiento de la materia.</w:t>
            </w:r>
          </w:p>
          <w:p w:rsidR="00000000" w:rsidRDefault="004B5ADC">
            <w:pPr>
              <w:pStyle w:val="NormalWeb"/>
              <w:spacing w:before="0" w:beforeAutospacing="0" w:after="0" w:afterAutospacing="0"/>
              <w:ind w:left="720" w:hanging="360"/>
              <w:jc w:val="both"/>
              <w:divId w:val="530150213"/>
              <w:rPr>
                <w:rFonts w:ascii="Arial" w:hAnsi="Arial" w:cs="Arial"/>
              </w:rPr>
            </w:pPr>
            <w:r>
              <w:t xml:space="preserve">4. No haber sido sancionado con pena privativa de libertad o destituido por procesos judiciales o administrativos con resolución ejecutoriada. Si dicha sanción </w:t>
            </w:r>
            <w:r>
              <w:t xml:space="preserve">fuese impuesta durante el ejercicio de sus funciones como Superintendente Tributario, por hechos ocurridos antes de su nombramiento, tal situación dará lugar a su inmediata remoción del cargo. </w:t>
            </w:r>
          </w:p>
          <w:p w:rsidR="00000000" w:rsidRDefault="004B5ADC">
            <w:pPr>
              <w:pStyle w:val="NormalWeb"/>
              <w:spacing w:before="0" w:beforeAutospacing="0" w:after="0" w:afterAutospacing="0"/>
              <w:ind w:left="720" w:hanging="360"/>
              <w:jc w:val="both"/>
              <w:divId w:val="530150213"/>
              <w:rPr>
                <w:rFonts w:ascii="Arial" w:hAnsi="Arial" w:cs="Arial"/>
              </w:rPr>
            </w:pPr>
            <w:r>
              <w:t>5. No tener Pliego de Cargo ni Nota de Cargo ejecutoriado pend</w:t>
            </w:r>
            <w:r>
              <w:t>iente de pago en su contra.</w:t>
            </w:r>
          </w:p>
          <w:p w:rsidR="00000000" w:rsidRDefault="004B5ADC">
            <w:pPr>
              <w:pStyle w:val="NormalWeb"/>
              <w:spacing w:before="0" w:beforeAutospacing="0" w:after="0" w:afterAutospacing="0"/>
              <w:ind w:left="720" w:hanging="360"/>
              <w:jc w:val="both"/>
              <w:divId w:val="530150213"/>
              <w:rPr>
                <w:rFonts w:ascii="Arial" w:hAnsi="Arial" w:cs="Arial"/>
              </w:rPr>
            </w:pPr>
            <w:r>
              <w:t>6. No tener relación de parentesco de consanguinidad hasta el cuarto grado, en línea directa o colateral, o de afinidad hasta el segundo grado inclusive, con el Presidente o Vicepresidente de la República, las máximas autoridade</w:t>
            </w:r>
            <w:r>
              <w:t>s de la Administración Tributaria, o entre Superintendentes Tributarios.</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137° (Incompatibilidades). </w:t>
            </w:r>
            <w:r>
              <w:t xml:space="preserve">Las funciones de los Superintendentes Tributarios, tanto General como Regionales, son incompatibles con el ejercicio de todo otro cargo público </w:t>
            </w:r>
            <w:r>
              <w:t>remunerado, con excepción de las funciones docentes universitarias y de las comisiones codificadoras. Son igualmente incompatibles con las funciones directivas de instituciones privadas, mercantiles, políticas y sindicales. La aceptación de cualquiera de e</w:t>
            </w:r>
            <w:r>
              <w:t>stas funciones implica renuncia tácita a la función como Superintendente Tributario, quedando nulos sus actos a partir de dicha aceptación.</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138° (Periodo de Funciones y Destitución de Superintendentes Tributarios). </w:t>
            </w:r>
            <w:r>
              <w:t>El Superintendente Tributario</w:t>
            </w:r>
            <w:r>
              <w:t xml:space="preserve"> General desempeñará sus funciones por un período de siete (7) años y los Superintendentes Tributarios Regionales por un período de cinco (5) años, no pudiendo ser reelegidos sino pasado un tiempo igual al que hubiese ejercido su mandato.</w:t>
            </w:r>
          </w:p>
          <w:p w:rsidR="00000000" w:rsidRDefault="004B5ADC">
            <w:pPr>
              <w:pStyle w:val="NormalWeb"/>
              <w:spacing w:before="0" w:beforeAutospacing="0" w:after="0" w:afterAutospacing="0"/>
              <w:jc w:val="both"/>
              <w:divId w:val="530150213"/>
              <w:rPr>
                <w:rFonts w:ascii="Arial" w:hAnsi="Arial" w:cs="Arial"/>
              </w:rPr>
            </w:pPr>
            <w:r>
              <w:t>Los Superintenden</w:t>
            </w:r>
            <w:r>
              <w:t>tes Tributarios gozan de caso de corte conforme al numeral 6) del Artículo 118° de la Constitución Política del Estado y serán destituidos de sus cargos únicamente con sentencia condenatoria ejecutoriada por delitos cometidos contra la función pública.</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lastRenderedPageBreak/>
              <w:t xml:space="preserve">ARTICULO 139° (Atribuciones y Funciones del Superintendente Tributario General). </w:t>
            </w:r>
            <w:r>
              <w:t>El Superintendente Tributario General tiene las siguientes atribuciones y funciones: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4"/>
              </w:numPr>
              <w:spacing w:before="0" w:beforeAutospacing="0" w:after="0" w:afterAutospacing="0"/>
              <w:jc w:val="both"/>
              <w:divId w:val="530150213"/>
            </w:pPr>
            <w:r>
              <w:t>Dirigir y representar a la Superintendencia Tributaria General.</w:t>
            </w:r>
          </w:p>
          <w:p w:rsidR="00000000" w:rsidRDefault="004B5ADC">
            <w:pPr>
              <w:pStyle w:val="NormalWeb"/>
              <w:numPr>
                <w:ilvl w:val="0"/>
                <w:numId w:val="34"/>
              </w:numPr>
              <w:spacing w:before="0" w:beforeAutospacing="0" w:after="0" w:afterAutospacing="0"/>
              <w:jc w:val="both"/>
              <w:divId w:val="530150213"/>
            </w:pPr>
            <w:r>
              <w:t xml:space="preserve">Conocer y resolver, de </w:t>
            </w:r>
            <w:r>
              <w:t>manera fundamentada, los Recursos Jerárquicos contra las Resoluciones de los Superintendentes Tributarios Regionales, de acuerdo a reglamentación específica;</w:t>
            </w:r>
          </w:p>
          <w:p w:rsidR="00000000" w:rsidRDefault="004B5ADC">
            <w:pPr>
              <w:pStyle w:val="NormalWeb"/>
              <w:numPr>
                <w:ilvl w:val="0"/>
                <w:numId w:val="34"/>
              </w:numPr>
              <w:spacing w:before="0" w:beforeAutospacing="0" w:after="0" w:afterAutospacing="0"/>
              <w:jc w:val="both"/>
              <w:divId w:val="530150213"/>
            </w:pPr>
            <w:r>
              <w:t>Conocer y resolver la Revisión Extraordinaria conforme a lo establecido en este Código.</w:t>
            </w:r>
          </w:p>
          <w:p w:rsidR="00000000" w:rsidRDefault="004B5ADC">
            <w:pPr>
              <w:pStyle w:val="NormalWeb"/>
              <w:numPr>
                <w:ilvl w:val="0"/>
                <w:numId w:val="34"/>
              </w:numPr>
              <w:spacing w:before="0" w:beforeAutospacing="0" w:after="0" w:afterAutospacing="0"/>
              <w:jc w:val="both"/>
              <w:divId w:val="530150213"/>
            </w:pPr>
            <w:r>
              <w:t xml:space="preserve">Dirimir y </w:t>
            </w:r>
            <w:r>
              <w:t>resolver los conflictos de competencias que se susciten entre los Superintendentes Tributarios Regionales;</w:t>
            </w:r>
          </w:p>
          <w:p w:rsidR="00000000" w:rsidRDefault="004B5ADC">
            <w:pPr>
              <w:pStyle w:val="NormalWeb"/>
              <w:numPr>
                <w:ilvl w:val="0"/>
                <w:numId w:val="34"/>
              </w:numPr>
              <w:spacing w:before="0" w:beforeAutospacing="0" w:after="0" w:afterAutospacing="0"/>
              <w:jc w:val="both"/>
              <w:divId w:val="530150213"/>
            </w:pPr>
            <w:r>
              <w:t xml:space="preserve">Formular las políticas de desarrollo y controlar el cumplimiento de los objetivos, planes y programas administrativos de la Superintendencia General </w:t>
            </w:r>
            <w:r>
              <w:t>y las Regionales;</w:t>
            </w:r>
          </w:p>
          <w:p w:rsidR="00000000" w:rsidRDefault="004B5ADC">
            <w:pPr>
              <w:pStyle w:val="NormalWeb"/>
              <w:numPr>
                <w:ilvl w:val="0"/>
                <w:numId w:val="34"/>
              </w:numPr>
              <w:spacing w:before="0" w:beforeAutospacing="0" w:after="0" w:afterAutospacing="0"/>
              <w:jc w:val="both"/>
              <w:divId w:val="530150213"/>
            </w:pPr>
            <w:r>
              <w:t>Considerar y aprobar los proyectos de normas internas de la Superintendencia General y de las Superintendencias Regionales, así como dirigir y evaluar la gestión administrativa del órgano;</w:t>
            </w:r>
          </w:p>
          <w:p w:rsidR="00000000" w:rsidRDefault="004B5ADC">
            <w:pPr>
              <w:pStyle w:val="NormalWeb"/>
              <w:numPr>
                <w:ilvl w:val="0"/>
                <w:numId w:val="34"/>
              </w:numPr>
              <w:spacing w:before="0" w:beforeAutospacing="0" w:after="0" w:afterAutospacing="0"/>
              <w:jc w:val="both"/>
              <w:divId w:val="530150213"/>
            </w:pPr>
            <w:r>
              <w:t>Suscribir contratos y convenios en nombre y repre</w:t>
            </w:r>
            <w:r>
              <w:t>sentación de la Superintendencia Tributaria General para el desarrollo de sus actividades administrativas y técnicas;</w:t>
            </w:r>
          </w:p>
          <w:p w:rsidR="00000000" w:rsidRDefault="004B5ADC">
            <w:pPr>
              <w:pStyle w:val="NormalWeb"/>
              <w:numPr>
                <w:ilvl w:val="0"/>
                <w:numId w:val="34"/>
              </w:numPr>
              <w:spacing w:before="0" w:beforeAutospacing="0" w:after="0" w:afterAutospacing="0"/>
              <w:jc w:val="both"/>
              <w:divId w:val="530150213"/>
            </w:pPr>
            <w:r>
              <w:t xml:space="preserve">Designar al personal técnico y administrativo de la Superintendencia Tributaria General y destituirlo conforme a las normas aplicables; </w:t>
            </w:r>
          </w:p>
          <w:p w:rsidR="00000000" w:rsidRDefault="004B5ADC">
            <w:pPr>
              <w:pStyle w:val="NormalWeb"/>
              <w:numPr>
                <w:ilvl w:val="0"/>
                <w:numId w:val="34"/>
              </w:numPr>
              <w:spacing w:before="0" w:beforeAutospacing="0" w:after="0" w:afterAutospacing="0"/>
              <w:jc w:val="both"/>
              <w:divId w:val="530150213"/>
            </w:pPr>
            <w:r>
              <w:t>A</w:t>
            </w:r>
            <w:r>
              <w:t>probar y aplicar las políticas salariales y de recursos humanos de la Superintendencia Tributaria General y Regionales, en base a lo propuesto por las mismas, así como la estructura general administrativa del órgano;</w:t>
            </w:r>
          </w:p>
          <w:p w:rsidR="00000000" w:rsidRDefault="004B5ADC">
            <w:pPr>
              <w:pStyle w:val="NormalWeb"/>
              <w:numPr>
                <w:ilvl w:val="0"/>
                <w:numId w:val="34"/>
              </w:numPr>
              <w:spacing w:before="0" w:beforeAutospacing="0" w:after="0" w:afterAutospacing="0"/>
              <w:jc w:val="both"/>
              <w:divId w:val="530150213"/>
            </w:pPr>
            <w:r>
              <w:t>Aprobar el presupuesto institucional de</w:t>
            </w:r>
            <w:r>
              <w:t xml:space="preserve"> la Superintendencia Tributaria, a cuyo efecto considerará las propuestas presentadas por las Superintendencias Regionales, para su presentación al Ministerio de Hacienda y su incorporación al Presupuesto General de la Nación;</w:t>
            </w:r>
          </w:p>
          <w:p w:rsidR="00000000" w:rsidRDefault="004B5ADC">
            <w:pPr>
              <w:pStyle w:val="NormalWeb"/>
              <w:numPr>
                <w:ilvl w:val="0"/>
                <w:numId w:val="34"/>
              </w:numPr>
              <w:spacing w:before="0" w:beforeAutospacing="0" w:after="0" w:afterAutospacing="0"/>
              <w:jc w:val="both"/>
              <w:divId w:val="530150213"/>
            </w:pPr>
            <w:r>
              <w:t>Administrar los recursos econ</w:t>
            </w:r>
            <w:r>
              <w:t>ómicos y financieros de la Superintendencia Tributaria en el marco de las normas del Sistema Nacional de Administración Financiera y Control Gubernamental;</w:t>
            </w:r>
          </w:p>
          <w:p w:rsidR="00000000" w:rsidRDefault="004B5ADC">
            <w:pPr>
              <w:pStyle w:val="NormalWeb"/>
              <w:numPr>
                <w:ilvl w:val="0"/>
                <w:numId w:val="34"/>
              </w:numPr>
              <w:spacing w:before="0" w:beforeAutospacing="0" w:after="0" w:afterAutospacing="0"/>
              <w:jc w:val="both"/>
              <w:divId w:val="530150213"/>
            </w:pPr>
            <w:r>
              <w:t>Mantener el Registro Público de la Superintendencia Tributaria, en el que se archivarán copias de la</w:t>
            </w:r>
            <w:r>
              <w:t>s resoluciones que hubiera dictado resolviendo los Recursos Jerárquicos, así como copias de las resoluciones que los Superintendentes Tributarios Regionales dictaran para resolver los Recursos de Alzada;</w:t>
            </w:r>
          </w:p>
          <w:p w:rsidR="00000000" w:rsidRDefault="004B5ADC">
            <w:pPr>
              <w:pStyle w:val="NormalWeb"/>
              <w:numPr>
                <w:ilvl w:val="0"/>
                <w:numId w:val="34"/>
              </w:numPr>
              <w:spacing w:before="0" w:beforeAutospacing="0" w:after="0" w:afterAutospacing="0"/>
              <w:jc w:val="both"/>
              <w:divId w:val="530150213"/>
            </w:pPr>
            <w:r>
              <w:t xml:space="preserve">Proponer al Poder Ejecutivo normas relacionadas con </w:t>
            </w:r>
            <w:r>
              <w:t>la Superintendencia Tributaria y cumplir las que éste dicte sobre la materia;</w:t>
            </w:r>
          </w:p>
          <w:p w:rsidR="00000000" w:rsidRDefault="004B5ADC">
            <w:pPr>
              <w:pStyle w:val="NormalWeb"/>
              <w:numPr>
                <w:ilvl w:val="0"/>
                <w:numId w:val="34"/>
              </w:numPr>
              <w:spacing w:before="0" w:beforeAutospacing="0" w:after="0" w:afterAutospacing="0"/>
              <w:jc w:val="both"/>
              <w:divId w:val="530150213"/>
            </w:pPr>
            <w:r>
              <w:t>Adoptar las medidas administrativas y disciplinarias necesarias para que los Superintendentes Regionales cumplan sus funciones de acuerdo con la Ley, libres de influencias indebi</w:t>
            </w:r>
            <w:r>
              <w:t>das de cualquier origen;</w:t>
            </w:r>
          </w:p>
          <w:p w:rsidR="00000000" w:rsidRDefault="004B5ADC">
            <w:pPr>
              <w:pStyle w:val="NormalWeb"/>
              <w:numPr>
                <w:ilvl w:val="0"/>
                <w:numId w:val="34"/>
              </w:numPr>
              <w:spacing w:before="0" w:beforeAutospacing="0" w:after="0" w:afterAutospacing="0"/>
              <w:jc w:val="both"/>
              <w:divId w:val="530150213"/>
            </w:pPr>
            <w:r>
              <w:t>Fiscalizar y emitir opinión sobre la eficiencia y eficacia de la gestión de las Superintendencias Regionales;</w:t>
            </w:r>
          </w:p>
          <w:p w:rsidR="00000000" w:rsidRDefault="004B5ADC">
            <w:pPr>
              <w:pStyle w:val="NormalWeb"/>
              <w:numPr>
                <w:ilvl w:val="0"/>
                <w:numId w:val="34"/>
              </w:numPr>
              <w:spacing w:before="0" w:beforeAutospacing="0" w:after="0" w:afterAutospacing="0"/>
              <w:jc w:val="both"/>
              <w:divId w:val="530150213"/>
            </w:pPr>
            <w:r>
              <w:t>Adoptar medidas precautorias conforme lo dispuesto por este Código, previa solicitud de la Administración Tributaria;</w:t>
            </w:r>
          </w:p>
          <w:p w:rsidR="00000000" w:rsidRDefault="004B5ADC">
            <w:pPr>
              <w:pStyle w:val="NormalWeb"/>
              <w:numPr>
                <w:ilvl w:val="0"/>
                <w:numId w:val="34"/>
              </w:numPr>
              <w:spacing w:before="0" w:beforeAutospacing="0" w:after="0" w:afterAutospacing="0"/>
              <w:jc w:val="both"/>
              <w:divId w:val="530150213"/>
            </w:pPr>
            <w:r>
              <w:t>Rea</w:t>
            </w:r>
            <w:r>
              <w:t>lizar los actos que sean necesarios para el cumplimiento de sus funciones.</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lastRenderedPageBreak/>
              <w:t xml:space="preserve">ARTICULO 140° (Atribuciones y Funciones de los Superintendentes Tributarios Regionales). </w:t>
            </w:r>
            <w:r>
              <w:t>Los Superintendentes Tributarios Regionales tienen las siguientes atribuciones y funcione</w:t>
            </w:r>
            <w:r>
              <w:t>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5"/>
              </w:numPr>
              <w:spacing w:before="0" w:beforeAutospacing="0" w:after="0" w:afterAutospacing="0"/>
              <w:jc w:val="both"/>
              <w:divId w:val="530150213"/>
            </w:pPr>
            <w:r>
              <w:t>Conocer y resolver, de manera fundamentada, los Recursos de Alzada contra los actos de la Administración Tributaria, de acuerdo al presente Código;</w:t>
            </w:r>
          </w:p>
          <w:p w:rsidR="00000000" w:rsidRDefault="004B5ADC">
            <w:pPr>
              <w:pStyle w:val="NormalWeb"/>
              <w:numPr>
                <w:ilvl w:val="0"/>
                <w:numId w:val="35"/>
              </w:numPr>
              <w:spacing w:before="0" w:beforeAutospacing="0" w:after="0" w:afterAutospacing="0"/>
              <w:jc w:val="both"/>
              <w:divId w:val="530150213"/>
            </w:pPr>
            <w:r>
              <w:t>Admitir o rechazar los Recursos Jerárquicos contra las resoluciones que resuelvan los Recursos de Alzada y remitir a conocimiento del Superintendente Tributario General;</w:t>
            </w:r>
          </w:p>
          <w:p w:rsidR="00000000" w:rsidRDefault="004B5ADC">
            <w:pPr>
              <w:pStyle w:val="NormalWeb"/>
              <w:numPr>
                <w:ilvl w:val="0"/>
                <w:numId w:val="35"/>
              </w:numPr>
              <w:spacing w:before="0" w:beforeAutospacing="0" w:after="0" w:afterAutospacing="0"/>
              <w:jc w:val="both"/>
              <w:divId w:val="530150213"/>
            </w:pPr>
            <w:r>
              <w:t>Remitir al Registro Público de la Superintendencia Tributaria General copias de las Re</w:t>
            </w:r>
            <w:r>
              <w:t>soluciones que hubieran dictado resolviendo los Recursos de Alzada;</w:t>
            </w:r>
          </w:p>
          <w:p w:rsidR="00000000" w:rsidRDefault="004B5ADC">
            <w:pPr>
              <w:pStyle w:val="NormalWeb"/>
              <w:numPr>
                <w:ilvl w:val="0"/>
                <w:numId w:val="35"/>
              </w:numPr>
              <w:spacing w:before="0" w:beforeAutospacing="0" w:after="0" w:afterAutospacing="0"/>
              <w:jc w:val="both"/>
              <w:divId w:val="530150213"/>
            </w:pPr>
            <w:r>
              <w:t>Seleccionar, designar, evaluar, promover y remover al personal técnico y administrativo de la Superintendencia Tributaria Regional, conforme a su reglamento interno y al presupuesto que se</w:t>
            </w:r>
            <w:r>
              <w:t xml:space="preserve"> le hubiera asignado;</w:t>
            </w:r>
          </w:p>
          <w:p w:rsidR="00000000" w:rsidRDefault="004B5ADC">
            <w:pPr>
              <w:pStyle w:val="NormalWeb"/>
              <w:numPr>
                <w:ilvl w:val="0"/>
                <w:numId w:val="35"/>
              </w:numPr>
              <w:spacing w:before="0" w:beforeAutospacing="0" w:after="0" w:afterAutospacing="0"/>
              <w:jc w:val="both"/>
              <w:divId w:val="530150213"/>
            </w:pPr>
            <w:r>
              <w:t>Designar intendentes en las capitales de departamento en las que no hubiere Superintendencias Regionales, de acuerdo a sus necesidades y como parte de la estructura general;</w:t>
            </w:r>
          </w:p>
          <w:p w:rsidR="00000000" w:rsidRDefault="004B5ADC">
            <w:pPr>
              <w:pStyle w:val="NormalWeb"/>
              <w:numPr>
                <w:ilvl w:val="0"/>
                <w:numId w:val="35"/>
              </w:numPr>
              <w:spacing w:before="0" w:beforeAutospacing="0" w:after="0" w:afterAutospacing="0"/>
              <w:jc w:val="both"/>
              <w:divId w:val="530150213"/>
            </w:pPr>
            <w:r>
              <w:t>Resolver los asuntos que sean puestos en su conocimiento por</w:t>
            </w:r>
            <w:r>
              <w:t xml:space="preserve"> los intendentes;</w:t>
            </w:r>
          </w:p>
          <w:p w:rsidR="00000000" w:rsidRDefault="004B5ADC">
            <w:pPr>
              <w:pStyle w:val="NormalWeb"/>
              <w:numPr>
                <w:ilvl w:val="0"/>
                <w:numId w:val="35"/>
              </w:numPr>
              <w:spacing w:before="0" w:beforeAutospacing="0" w:after="0" w:afterAutospacing="0"/>
              <w:jc w:val="both"/>
              <w:divId w:val="530150213"/>
            </w:pPr>
            <w:r>
              <w:t>Suscribir contratos y convenios en nombre y representación de la Superintendencia Regional para el desarrollo de sus actividades administrativas y técnicas;</w:t>
            </w:r>
          </w:p>
          <w:p w:rsidR="00000000" w:rsidRDefault="004B5ADC">
            <w:pPr>
              <w:pStyle w:val="NormalWeb"/>
              <w:numPr>
                <w:ilvl w:val="0"/>
                <w:numId w:val="35"/>
              </w:numPr>
              <w:spacing w:before="0" w:beforeAutospacing="0" w:after="0" w:afterAutospacing="0"/>
              <w:jc w:val="both"/>
              <w:divId w:val="530150213"/>
            </w:pPr>
            <w:r>
              <w:t>Autorizar y/o adoptar medidas precautorias, previa solicitud formulada por la Adm</w:t>
            </w:r>
            <w:r>
              <w:t>inistración Tributaria, conforme lo dispuesto por este Código;</w:t>
            </w:r>
          </w:p>
          <w:p w:rsidR="00000000" w:rsidRDefault="004B5ADC">
            <w:pPr>
              <w:pStyle w:val="NormalWeb"/>
              <w:numPr>
                <w:ilvl w:val="0"/>
                <w:numId w:val="35"/>
              </w:numPr>
              <w:spacing w:before="0" w:beforeAutospacing="0" w:after="0" w:afterAutospacing="0"/>
              <w:jc w:val="both"/>
              <w:divId w:val="530150213"/>
            </w:pPr>
            <w:r>
              <w:t>Realizar los actos que sean necesarios para el cumplimiento de sus responsabilidades.</w:t>
            </w:r>
            <w:r>
              <w:rPr>
                <w:b/>
                <w:bCs/>
                <w:i/>
                <w:iCs/>
              </w:rPr>
              <w:t xml:space="preserve"> </w:t>
            </w:r>
          </w:p>
          <w:p w:rsidR="00000000" w:rsidRDefault="004B5ADC">
            <w:pPr>
              <w:pStyle w:val="NormalWeb"/>
              <w:numPr>
                <w:ilvl w:val="0"/>
                <w:numId w:val="35"/>
              </w:numPr>
              <w:spacing w:before="0" w:beforeAutospacing="0" w:after="0" w:afterAutospacing="0"/>
              <w:jc w:val="both"/>
              <w:divId w:val="530150213"/>
            </w:pPr>
            <w:r>
              <w:t>Ejercer simultáneamente suplencia de otro Superintendente Tributario Regional, cuando este hubiere muerto,</w:t>
            </w:r>
            <w:r>
              <w:t xml:space="preserve"> renunciado, se hallare impedido o su mandato hubiera concluido. Dicha suplencia durará hasta la designación del sustituto.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141° (Organización). </w:t>
            </w:r>
            <w:r>
              <w:t>La organización, estructura y procedimientos administrativos internos aplicables por la Superintende</w:t>
            </w:r>
            <w:r>
              <w:t>ncia General, serán aprobados mediante Resolución Suprema. En el caso de las Superintendencias Regionales, esta aprobación se realizará mediante Resolución Administrativa emitida por la Superintendencia General.</w:t>
            </w:r>
            <w:r>
              <w:rPr>
                <w:b/>
                <w:bCs/>
                <w:i/>
                <w:iCs/>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142° (Normas Aplicables). </w:t>
            </w:r>
            <w:r>
              <w:t>Los re</w:t>
            </w:r>
            <w:r>
              <w:t xml:space="preserve">cursos administrativos se sustanciarán y resolverán con arreglo al procedimiento establecido en este Título y en la reglamentación que al efecto se dicte.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CAPITULO IV</w:t>
            </w:r>
          </w:p>
          <w:p w:rsidR="00000000" w:rsidRDefault="004B5ADC">
            <w:pPr>
              <w:pStyle w:val="NormalWeb"/>
              <w:spacing w:before="0" w:beforeAutospacing="0" w:after="0" w:afterAutospacing="0"/>
              <w:jc w:val="center"/>
              <w:divId w:val="530150213"/>
              <w:rPr>
                <w:rFonts w:ascii="Arial" w:hAnsi="Arial" w:cs="Arial"/>
              </w:rPr>
            </w:pPr>
            <w:r>
              <w:rPr>
                <w:b/>
                <w:bCs/>
              </w:rPr>
              <w:t>RECURSOS ANTE LAS SUPERINTENDENCIAS TRIBUTARIAS</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143° (Recurso de Alzada). </w:t>
            </w:r>
            <w:r>
              <w:t>E</w:t>
            </w:r>
            <w:r>
              <w:t>l Recurso de Alzada será admisible sólo contra los siguientes actos definitivos: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1. Las resoluciones determinativas.</w:t>
            </w:r>
          </w:p>
          <w:p w:rsidR="00000000" w:rsidRDefault="004B5ADC">
            <w:pPr>
              <w:pStyle w:val="NormalWeb"/>
              <w:spacing w:before="0" w:beforeAutospacing="0" w:after="0" w:afterAutospacing="0"/>
              <w:ind w:left="720" w:hanging="360"/>
              <w:jc w:val="both"/>
              <w:divId w:val="530150213"/>
              <w:rPr>
                <w:rFonts w:ascii="Arial" w:hAnsi="Arial" w:cs="Arial"/>
              </w:rPr>
            </w:pPr>
            <w:r>
              <w:t>2. Las resoluciones sancionatorias.</w:t>
            </w:r>
          </w:p>
          <w:p w:rsidR="00000000" w:rsidRDefault="004B5ADC">
            <w:pPr>
              <w:pStyle w:val="NormalWeb"/>
              <w:spacing w:before="0" w:beforeAutospacing="0" w:after="0" w:afterAutospacing="0"/>
              <w:ind w:left="720" w:hanging="360"/>
              <w:jc w:val="both"/>
              <w:divId w:val="530150213"/>
              <w:rPr>
                <w:rFonts w:ascii="Arial" w:hAnsi="Arial" w:cs="Arial"/>
              </w:rPr>
            </w:pPr>
            <w:r>
              <w:lastRenderedPageBreak/>
              <w:t xml:space="preserve">3. </w:t>
            </w:r>
            <w:r>
              <w:t>Las resoluciones que denieguen solicitudes de exención, compensación, repetición o devolución de impuestos.</w:t>
            </w:r>
          </w:p>
          <w:p w:rsidR="00000000" w:rsidRDefault="004B5ADC">
            <w:pPr>
              <w:pStyle w:val="NormalWeb"/>
              <w:spacing w:before="0" w:beforeAutospacing="0" w:after="0" w:afterAutospacing="0"/>
              <w:ind w:left="720" w:hanging="360"/>
              <w:jc w:val="both"/>
              <w:divId w:val="530150213"/>
              <w:rPr>
                <w:rFonts w:ascii="Arial" w:hAnsi="Arial" w:cs="Arial"/>
              </w:rPr>
            </w:pPr>
            <w:r>
              <w:t>4. Las resoluciones que exijan restitución de lo indebidamente devuelto en los casos de devoluciones impositivas.</w:t>
            </w:r>
          </w:p>
          <w:p w:rsidR="00000000" w:rsidRDefault="004B5ADC">
            <w:pPr>
              <w:pStyle w:val="NormalWeb"/>
              <w:spacing w:before="0" w:beforeAutospacing="0" w:after="0" w:afterAutospacing="0"/>
              <w:ind w:left="720" w:hanging="360"/>
              <w:jc w:val="both"/>
              <w:divId w:val="530150213"/>
              <w:rPr>
                <w:rFonts w:ascii="Arial" w:hAnsi="Arial" w:cs="Arial"/>
              </w:rPr>
            </w:pPr>
            <w:r>
              <w:t>5. Los actos que declaren la respo</w:t>
            </w:r>
            <w:r>
              <w:t>nsabilidad de terceras personas en el pago de obligaciones tributarias en defecto o en lugar del sujeto pasivo.</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Este Recurso deberá interponerse dentro del plazo perentorio de veinte (20)</w:t>
            </w:r>
            <w:r>
              <w:rPr>
                <w:i/>
                <w:iCs/>
                <w:color w:val="0000FF"/>
              </w:rPr>
              <w:t xml:space="preserve"> </w:t>
            </w:r>
            <w:r>
              <w:t>días improrrogables, computables a partir de la notificación con el acto a ser impugnado.</w:t>
            </w:r>
            <w:r>
              <w:rPr>
                <w:b/>
                <w:bCs/>
                <w:i/>
                <w:iCs/>
              </w:rPr>
              <w:t xml:space="preserve"> </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144° (Recurso Jerárquico). </w:t>
            </w:r>
            <w:r>
              <w:t>Quién considere que la resolución que resuelve el Recurso de Alzada lesione sus derechos, podrá interponer de manera fundamenta</w:t>
            </w:r>
            <w:r>
              <w:t>da, Recurso Jerárquico ante el Superintendente Tributario Regional que resolvió el Recurso de Alzada, dentro del plazo de veinte (20) días improrrogables, computables a partir de la notificación con la respectiva Resolución. El Recurso Jerárquico será sust</w:t>
            </w:r>
            <w:r>
              <w:t>anciado por el Superintendente Tributario General conforme dispone el Artículo 139° inciso b) de este Código.</w:t>
            </w:r>
          </w:p>
          <w:p w:rsidR="00000000" w:rsidRDefault="004B5ADC">
            <w:pPr>
              <w:pStyle w:val="NormalWeb"/>
              <w:spacing w:before="0" w:beforeAutospacing="0" w:after="0" w:afterAutospacing="0"/>
              <w:ind w:left="280" w:hanging="280"/>
              <w:jc w:val="both"/>
              <w:divId w:val="530150213"/>
              <w:rPr>
                <w:rFonts w:ascii="Arial" w:hAnsi="Arial" w:cs="Arial"/>
              </w:rPr>
            </w:pPr>
            <w:r>
              <w:rPr>
                <w:b/>
                <w:bCs/>
              </w:rPr>
              <w:t> </w:t>
            </w:r>
          </w:p>
          <w:p w:rsidR="00000000" w:rsidRDefault="004B5ADC">
            <w:pPr>
              <w:pStyle w:val="NormalWeb"/>
              <w:spacing w:before="0" w:beforeAutospacing="0" w:after="0" w:afterAutospacing="0"/>
              <w:ind w:left="280" w:firstLine="420"/>
              <w:jc w:val="both"/>
              <w:divId w:val="530150213"/>
              <w:rPr>
                <w:rFonts w:ascii="Arial" w:hAnsi="Arial" w:cs="Arial"/>
              </w:rPr>
            </w:pPr>
            <w:r>
              <w:rPr>
                <w:b/>
                <w:bCs/>
              </w:rPr>
              <w:t>ARTICULO 145° (Revisión Extraordinaria).</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Unicamente por medio de su máxima autoridad ejecutiva, la Administración Tributaria y las Superinten</w:t>
            </w:r>
            <w:r>
              <w:t>dencias podrán revisar, de oficio o a instancia de parte, dentro del plazo de dos (2) años, sus actos administrativos firmes, en los siguientes supuestos:</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numPr>
                <w:ilvl w:val="0"/>
                <w:numId w:val="36"/>
              </w:numPr>
              <w:spacing w:before="0" w:beforeAutospacing="0" w:after="0" w:afterAutospacing="0"/>
              <w:jc w:val="both"/>
              <w:divId w:val="530150213"/>
            </w:pPr>
            <w:r>
              <w:t>Cuando exista error de identidad en las personas.</w:t>
            </w:r>
          </w:p>
          <w:p w:rsidR="00000000" w:rsidRDefault="004B5ADC">
            <w:pPr>
              <w:pStyle w:val="NormalWeb"/>
              <w:numPr>
                <w:ilvl w:val="0"/>
                <w:numId w:val="36"/>
              </w:numPr>
              <w:spacing w:before="0" w:beforeAutospacing="0" w:after="0" w:afterAutospacing="0"/>
              <w:jc w:val="both"/>
              <w:divId w:val="530150213"/>
            </w:pPr>
            <w:r>
              <w:t>Cuando después de dictado el acto se recobren o descubran documentos decisivos detenidos por fuerza mayor o por obra de la parte a favor de la cual se hubiera dictado el acto, previa sentencia declarativa de estos hechos y ejecutoriada.</w:t>
            </w:r>
          </w:p>
          <w:p w:rsidR="00000000" w:rsidRDefault="004B5ADC">
            <w:pPr>
              <w:pStyle w:val="NormalWeb"/>
              <w:numPr>
                <w:ilvl w:val="0"/>
                <w:numId w:val="36"/>
              </w:numPr>
              <w:spacing w:before="0" w:beforeAutospacing="0" w:after="0" w:afterAutospacing="0"/>
              <w:jc w:val="both"/>
              <w:divId w:val="530150213"/>
            </w:pPr>
            <w:r>
              <w:t>Cuando dichos actos</w:t>
            </w:r>
            <w:r>
              <w:t xml:space="preserve"> tengan como base documentos declarados falsos por sentencia judicial ejecutoriada o bien cuando su falsedad se desconocía al momento de su dictado.</w:t>
            </w:r>
          </w:p>
          <w:p w:rsidR="00000000" w:rsidRDefault="004B5ADC">
            <w:pPr>
              <w:pStyle w:val="NormalWeb"/>
              <w:numPr>
                <w:ilvl w:val="0"/>
                <w:numId w:val="36"/>
              </w:numPr>
              <w:spacing w:before="0" w:beforeAutospacing="0" w:after="0" w:afterAutospacing="0"/>
              <w:jc w:val="both"/>
              <w:divId w:val="530150213"/>
            </w:pPr>
            <w:r>
              <w:t xml:space="preserve">Cuando dichos actos se hubieran dictado como consecuencia de prevaricato, cohecho, violencia u otra acción </w:t>
            </w:r>
            <w:r>
              <w:t xml:space="preserve">delictiva y se haya declarado así en sentencia judicial ejecutoriada. </w:t>
            </w:r>
          </w:p>
          <w:p w:rsidR="00000000" w:rsidRDefault="004B5ADC">
            <w:pPr>
              <w:pStyle w:val="NormalWeb"/>
              <w:spacing w:before="0" w:beforeAutospacing="0" w:after="0" w:afterAutospacing="0"/>
              <w:ind w:left="420" w:hanging="42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 resolución que se emita declarará la nulidad del acto revisado o su anulabilidad total o parcial.</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La declaratoria de nulidad o anulabilidad total o parcial del acto o re</w:t>
            </w:r>
            <w:r>
              <w:t>solución, cuando corresponda, deberá emitirse en un plazo máximo de sesenta (60) días a contar desde la presentación de la solicitud del interesado cuando sea a instancia de parte, en mérito a pruebas que la acrediten.</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IV. </w:t>
            </w:r>
            <w:r>
              <w:t xml:space="preserve">Ante la declaración de nulidad o </w:t>
            </w:r>
            <w:r>
              <w:t>anulabilidad total o parcial del acto o resolución, la Administración Tributaria o el Superintendente deberá emitir, según corresponda, un nuevo acto o resolución que corrija al anterior, procediendo contra este nuevo, los Recursos Administrativos previsto</w:t>
            </w:r>
            <w:r>
              <w:t xml:space="preserve">s en este Título.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b/>
                <w:bCs/>
              </w:rPr>
              <w:lastRenderedPageBreak/>
              <w:t xml:space="preserve">ARTICULO 146° (Reglamentación). </w:t>
            </w:r>
            <w:r>
              <w:t xml:space="preserve">Los procedimientos de los Recursos de Alzada y Jerárquico se sujetarán a los plazos, términos, condiciones, requisitos y forma dispuestos por Decreto Supremo Reglamentario.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I147° (Pso Contencioso Admi</w:t>
            </w:r>
            <w:r>
              <w:rPr>
                <w:b/>
                <w:bCs/>
              </w:rPr>
              <w:t>nistrativo).</w:t>
            </w:r>
            <w:r>
              <w:t xml:space="preserve"> Conforme a la atribución Séptima del parágrafo I del Artículo 118º de la Constitución Política del Estado, el proceso contencioso administrativo contra la resolución que resuelva el Recurso Jerárquico será conocido por la Corte Suprema de Just</w:t>
            </w:r>
            <w:r>
              <w:t>icia sujetándose al trámite contenido en el Código de Procedimiento Civil y se resolverá por las siguientes causales: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1. Cuando la autoridad que emitió la resolución que resuelve el Recurso Jerárquico carezca de competencia en razón de la materia o del t</w:t>
            </w:r>
            <w:r>
              <w:t>erritorio.</w:t>
            </w:r>
          </w:p>
          <w:p w:rsidR="00000000" w:rsidRDefault="004B5ADC">
            <w:pPr>
              <w:pStyle w:val="NormalWeb"/>
              <w:spacing w:before="0" w:beforeAutospacing="0" w:after="0" w:afterAutospacing="0"/>
              <w:ind w:left="720" w:hanging="360"/>
              <w:jc w:val="both"/>
              <w:divId w:val="530150213"/>
              <w:rPr>
                <w:rFonts w:ascii="Arial" w:hAnsi="Arial" w:cs="Arial"/>
              </w:rPr>
            </w:pPr>
            <w:r>
              <w:t>2. Cuando en el trámite administrativo se hubiere omitido alguna formalidad esencial dispuesta por Ley.</w:t>
            </w:r>
          </w:p>
          <w:p w:rsidR="00000000" w:rsidRDefault="004B5ADC">
            <w:pPr>
              <w:pStyle w:val="NormalWeb"/>
              <w:spacing w:before="0" w:beforeAutospacing="0" w:after="0" w:afterAutospacing="0"/>
              <w:ind w:left="720" w:hanging="360"/>
              <w:jc w:val="both"/>
              <w:divId w:val="530150213"/>
              <w:rPr>
                <w:rFonts w:ascii="Arial" w:hAnsi="Arial" w:cs="Arial"/>
              </w:rPr>
            </w:pPr>
            <w:r>
              <w:t>3. Cuando la Resolución impugnada contenga violación, interpretación errónea o aplicación indebida de la Ley</w:t>
            </w:r>
          </w:p>
          <w:p w:rsidR="00000000" w:rsidRDefault="004B5ADC">
            <w:pPr>
              <w:pStyle w:val="NormalWeb"/>
              <w:spacing w:before="0" w:beforeAutospacing="0" w:after="0" w:afterAutospacing="0"/>
              <w:ind w:left="720" w:hanging="360"/>
              <w:jc w:val="both"/>
              <w:divId w:val="530150213"/>
              <w:rPr>
                <w:rFonts w:ascii="Arial" w:hAnsi="Arial" w:cs="Arial"/>
              </w:rPr>
            </w:pPr>
            <w:r>
              <w:t>4. Cuando la Resolución contuvie</w:t>
            </w:r>
            <w:r>
              <w:t>re disposiciones contradictorias</w:t>
            </w:r>
          </w:p>
          <w:p w:rsidR="00000000" w:rsidRDefault="004B5ADC">
            <w:pPr>
              <w:pStyle w:val="NormalWeb"/>
              <w:spacing w:before="0" w:beforeAutospacing="0" w:after="0" w:afterAutospacing="0"/>
              <w:ind w:left="720" w:hanging="360"/>
              <w:jc w:val="both"/>
              <w:divId w:val="530150213"/>
              <w:rPr>
                <w:rFonts w:ascii="Arial" w:hAnsi="Arial" w:cs="Arial"/>
              </w:rPr>
            </w:pPr>
            <w:r>
              <w:t xml:space="preserve">5. </w:t>
            </w:r>
            <w:r>
              <w:t>Cuando en la apreciación de pruebas se hubiere incurrido en error de derecho o en error de hecho, debiendo en este último caso evidenciarse el error por documentos o actos auténticos que demostraren la equivocación manifiesta del Superintendente Tributario</w:t>
            </w:r>
            <w:r>
              <w:t xml:space="preserve"> General.</w:t>
            </w:r>
          </w:p>
          <w:p w:rsidR="00000000" w:rsidRDefault="004B5ADC">
            <w:pPr>
              <w:pStyle w:val="NormalWeb"/>
              <w:spacing w:before="0" w:beforeAutospacing="0" w:after="0" w:afterAutospacing="0"/>
              <w:ind w:left="1980"/>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Sque resuelve el Proceso Contencioso Administrativode sentenciareembolsará,total pagado o el costo de la garantía aportada para suspender la ejecución de la deuda tributaria. Cuando la deuda tributaria sea declarada parcialmente improcedente, e</w:t>
            </w:r>
            <w:r>
              <w:t xml:space="preserve">l reembolso alcanzará a la parte proporcional del pago realizado o del costo de la referida garantía.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t>Las cantidades reembolsadas serán actualizadas conforme al Artículo 47º de éste Código, aplicando la tasa de interés activa</w:t>
            </w:r>
            <w:r>
              <w:rPr>
                <w:b/>
                <w:bCs/>
                <w:i/>
                <w:iCs/>
              </w:rPr>
              <w:t xml:space="preserve"> </w:t>
            </w:r>
            <w:r>
              <w:t>promedio para Unidades de F</w:t>
            </w:r>
            <w:r>
              <w:t>omento de la Vivienda, desde la fecha en que se realizó el pago o se incurrió en el costo de la garantía, hasta la fecha en que se notificó a la Administración Tributaria con el fallo judicial firme. En caso de incumplirse el plazo para efectuar el reembol</w:t>
            </w:r>
            <w:r>
              <w:t>so, la tasa de interés se aplicará hasta el día en que efectivamente se realice el mismo.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TITULO IV</w:t>
            </w:r>
          </w:p>
          <w:p w:rsidR="00000000" w:rsidRDefault="004B5ADC">
            <w:pPr>
              <w:pStyle w:val="NormalWeb"/>
              <w:spacing w:before="0" w:beforeAutospacing="0" w:after="0" w:afterAutospacing="0"/>
              <w:jc w:val="center"/>
              <w:divId w:val="530150213"/>
              <w:rPr>
                <w:rFonts w:ascii="Arial" w:hAnsi="Arial" w:cs="Arial"/>
              </w:rPr>
            </w:pPr>
            <w:r>
              <w:rPr>
                <w:b/>
                <w:bCs/>
              </w:rPr>
              <w:t xml:space="preserve">ILICITOS TRIBUTARIOS </w:t>
            </w:r>
          </w:p>
          <w:p w:rsidR="00000000" w:rsidRDefault="004B5ADC">
            <w:pPr>
              <w:pStyle w:val="NormalWeb"/>
              <w:spacing w:before="0" w:beforeAutospacing="0" w:after="0" w:afterAutospacing="0"/>
              <w:jc w:val="center"/>
              <w:divId w:val="530150213"/>
              <w:rPr>
                <w:rFonts w:ascii="Arial" w:hAnsi="Arial" w:cs="Arial"/>
              </w:rPr>
            </w:pPr>
            <w:r>
              <w:rPr>
                <w:b/>
                <w:bCs/>
              </w:rPr>
              <w:t>CAPITULO I</w:t>
            </w:r>
          </w:p>
          <w:p w:rsidR="00000000" w:rsidRDefault="004B5ADC">
            <w:pPr>
              <w:pStyle w:val="NormalWeb"/>
              <w:spacing w:before="0" w:beforeAutospacing="0" w:after="0" w:afterAutospacing="0"/>
              <w:jc w:val="center"/>
              <w:divId w:val="530150213"/>
              <w:rPr>
                <w:rFonts w:ascii="Arial" w:hAnsi="Arial" w:cs="Arial"/>
              </w:rPr>
            </w:pPr>
            <w:r>
              <w:rPr>
                <w:b/>
                <w:bCs/>
              </w:rPr>
              <w:t>DISPOSICIONES GENERALES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148° (Definición y Clasificación). </w:t>
            </w:r>
            <w:r>
              <w:t>Constituyen ilícitos tributarios las acciones u omi</w:t>
            </w:r>
            <w:r>
              <w:t>siones que violen normas tributarias materiales o formales, tipificadas y sancionadas en el presente Código y demás disposiciones normativas tributarias.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Los ilícitos tributarios se clasifican en contravenciones y delitos.</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149° (Normativa Aplica</w:t>
            </w:r>
            <w:r>
              <w:rPr>
                <w:b/>
                <w:bCs/>
              </w:rPr>
              <w:t xml:space="preserve">ble).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 </w:t>
            </w:r>
            <w:r>
              <w:rPr>
                <w:color w:val="000000"/>
              </w:rPr>
              <w:t xml:space="preserve">El procedimiento para establecer y sancionar las contravenciones tributarias se rige sólo por las </w:t>
            </w:r>
            <w:r>
              <w:t>normas del presente Código, disposiciones normativas tributarias y subsidiariamente por la Ley de Procedimientos Administrativos.</w:t>
            </w:r>
          </w:p>
          <w:p w:rsidR="00000000" w:rsidRDefault="004B5ADC">
            <w:pPr>
              <w:pStyle w:val="NormalWeb"/>
              <w:spacing w:before="0" w:beforeAutospacing="0" w:after="0" w:afterAutospacing="0"/>
              <w:ind w:left="440" w:hanging="440"/>
              <w:jc w:val="both"/>
              <w:divId w:val="530150213"/>
              <w:rPr>
                <w:rFonts w:ascii="Arial" w:hAnsi="Arial" w:cs="Arial"/>
              </w:rPr>
            </w:pPr>
            <w:r>
              <w:lastRenderedPageBreak/>
              <w:t>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II. </w:t>
            </w:r>
            <w:r>
              <w:rPr>
                <w:color w:val="000000"/>
              </w:rPr>
              <w:t xml:space="preserve">La investigación y juzgamiento de los delitos tributarios se rigen por las normas de este Código, </w:t>
            </w:r>
            <w:r>
              <w:t>por otras leyes tributarias, por el Código de Procedimiento Penal y el Código Penal en su parte general con las particularidades establecidas en la presente n</w:t>
            </w:r>
            <w:r>
              <w:t xml:space="preserve">orma.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150° (Retroactividad). </w:t>
            </w:r>
            <w:r>
              <w:t>Las normas tributarias no tendrán carácter retroactivo, salvo aquellas que supriman ilícitos tributarios, establezcan sanciones más benignas o términos de prescripción más breves o de cualquier manera beneficien al sujeto pasivo o tercero responsable.  </w:t>
            </w:r>
          </w:p>
          <w:p w:rsidR="00000000" w:rsidRDefault="004B5ADC">
            <w:pPr>
              <w:pStyle w:val="NormalWeb"/>
              <w:spacing w:before="0" w:beforeAutospacing="0" w:after="0" w:afterAutospacing="0"/>
              <w:jc w:val="both"/>
              <w:divId w:val="530150213"/>
              <w:rPr>
                <w:rFonts w:ascii="Arial" w:hAnsi="Arial" w:cs="Arial"/>
              </w:rPr>
            </w:pPr>
            <w:r>
              <w:rPr>
                <w:b/>
                <w:bCs/>
                <w:color w:val="FF0000"/>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151° (Responsabilidad por Ilícitos Tributarios).</w:t>
            </w:r>
            <w:r>
              <w:rPr>
                <w:b/>
                <w:bCs/>
                <w:i/>
                <w:iCs/>
              </w:rPr>
              <w:t xml:space="preserve"> </w:t>
            </w:r>
            <w:r>
              <w:t xml:space="preserve">Son responsables directos del ilícito tributario, las personas naturales o jurídicas que cometan las contravenciones o delitos previstos en este Código, disposiciones legales tributarias especiales </w:t>
            </w:r>
            <w:r>
              <w:t>o disposiciones reglamentarias.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color w:val="000000"/>
              </w:rPr>
              <w:t>De la comisión de contravenciones tributarias surge la responsabilidad por el pago de</w:t>
            </w:r>
            <w:r>
              <w:t xml:space="preserve"> la deuda tributaria </w:t>
            </w:r>
            <w:r>
              <w:rPr>
                <w:color w:val="000000"/>
              </w:rPr>
              <w:t>y/o por las sanciones que correspondan, las que serán establecidas conforme a los procedimientos del presente Código</w:t>
            </w:r>
            <w:r>
              <w:rPr>
                <w:color w:val="000000"/>
              </w:rPr>
              <w:t>.</w:t>
            </w:r>
          </w:p>
          <w:p w:rsidR="00000000" w:rsidRDefault="004B5ADC">
            <w:pPr>
              <w:pStyle w:val="NormalWeb"/>
              <w:spacing w:before="0" w:beforeAutospacing="0" w:after="0" w:afterAutospacing="0"/>
              <w:jc w:val="both"/>
              <w:divId w:val="530150213"/>
              <w:rPr>
                <w:rFonts w:ascii="Arial" w:hAnsi="Arial" w:cs="Arial"/>
              </w:rPr>
            </w:pPr>
            <w:r>
              <w:rPr>
                <w:color w:val="000000"/>
              </w:rPr>
              <w:t> </w:t>
            </w:r>
          </w:p>
          <w:p w:rsidR="00000000" w:rsidRDefault="004B5ADC">
            <w:pPr>
              <w:pStyle w:val="NormalWeb"/>
              <w:spacing w:before="0" w:beforeAutospacing="0" w:after="0" w:afterAutospacing="0"/>
              <w:jc w:val="both"/>
              <w:divId w:val="530150213"/>
              <w:rPr>
                <w:rFonts w:ascii="Arial" w:hAnsi="Arial" w:cs="Arial"/>
              </w:rPr>
            </w:pPr>
            <w:r>
              <w:rPr>
                <w:color w:val="000000"/>
              </w:rPr>
              <w:t xml:space="preserve">De la comisión de un delito tributario, </w:t>
            </w:r>
            <w:r>
              <w:t>que tiene carácter personal,</w:t>
            </w:r>
            <w:r>
              <w:rPr>
                <w:color w:val="000000"/>
              </w:rPr>
              <w:t xml:space="preserve"> surgen dos responsabilidades: una penal </w:t>
            </w:r>
            <w:r>
              <w:t>tributaria</w:t>
            </w:r>
            <w:r>
              <w:rPr>
                <w:color w:val="0000FF"/>
              </w:rPr>
              <w:t xml:space="preserve"> </w:t>
            </w:r>
            <w:r>
              <w:rPr>
                <w:color w:val="000000"/>
              </w:rPr>
              <w:t>y otra civil.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152° (Responsabilidad Solidaria por Daño Económico). </w:t>
            </w:r>
            <w:r>
              <w:t>Si del resultado del ilícito tributario emerge daño ec</w:t>
            </w:r>
            <w:r>
              <w:t xml:space="preserve">onómico en perjuicio del Estado, los servidores públicos y quienes hubieran participado en el mismo, así como los que se beneficien con su resultado, serán responsables solidarios e indivisibles para resarcir al Estado el daño ocasionado. A los efectos de </w:t>
            </w:r>
            <w:r>
              <w:t>este Código, los tributos omitidos y las sanciones emergentes del ilícito, constituyen parte principal del daño económico al Estado.</w:t>
            </w:r>
          </w:p>
          <w:p w:rsidR="00000000" w:rsidRDefault="004B5ADC">
            <w:pPr>
              <w:pStyle w:val="NormalWeb"/>
              <w:spacing w:before="0" w:beforeAutospacing="0" w:after="0" w:afterAutospacing="0"/>
              <w:ind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153° (Causales de Exclusión de Responsabilidad).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Sólo son causales de exclusión de responsabilidad en materi</w:t>
            </w:r>
            <w:r>
              <w:t>a tributaria las siguientes: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7"/>
              </w:numPr>
              <w:spacing w:before="0" w:beforeAutospacing="0" w:after="0" w:afterAutospacing="0"/>
              <w:jc w:val="both"/>
              <w:divId w:val="530150213"/>
            </w:pPr>
            <w:r>
              <w:t>La fuerza mayor;</w:t>
            </w:r>
          </w:p>
          <w:p w:rsidR="00000000" w:rsidRDefault="004B5ADC">
            <w:pPr>
              <w:pStyle w:val="NormalWeb"/>
              <w:numPr>
                <w:ilvl w:val="0"/>
                <w:numId w:val="37"/>
              </w:numPr>
              <w:spacing w:before="0" w:beforeAutospacing="0" w:after="0" w:afterAutospacing="0"/>
              <w:jc w:val="both"/>
              <w:divId w:val="530150213"/>
            </w:pPr>
            <w:r>
              <w:t>El error de tipo o error de prohibición, siempre que el sujeto pasivo o tercero responsable hubiera presentado una declaración veraz y completa antes de cualquier actuación de la Administración Tributaria;</w:t>
            </w:r>
          </w:p>
          <w:p w:rsidR="00000000" w:rsidRDefault="004B5ADC">
            <w:pPr>
              <w:pStyle w:val="NormalWeb"/>
              <w:numPr>
                <w:ilvl w:val="0"/>
                <w:numId w:val="37"/>
              </w:numPr>
              <w:spacing w:before="0" w:beforeAutospacing="0" w:after="0" w:afterAutospacing="0"/>
              <w:jc w:val="both"/>
              <w:divId w:val="530150213"/>
            </w:pPr>
            <w:r>
              <w:t>En</w:t>
            </w:r>
            <w:r>
              <w:t xml:space="preserve"> los supuestos de decisión colectiva, el haber salvado el voto o no haber asistido a la reunión en que se tomó la decisión, siempre y cuando este hecho conste expresamente en el acta correspondiente;</w:t>
            </w:r>
          </w:p>
          <w:p w:rsidR="00000000" w:rsidRDefault="004B5ADC">
            <w:pPr>
              <w:pStyle w:val="NormalWeb"/>
              <w:numPr>
                <w:ilvl w:val="0"/>
                <w:numId w:val="37"/>
              </w:numPr>
              <w:spacing w:before="0" w:beforeAutospacing="0" w:after="0" w:afterAutospacing="0"/>
              <w:jc w:val="both"/>
              <w:divId w:val="530150213"/>
            </w:pPr>
            <w:r>
              <w:t>Las causales de exclusión en materia penal aduanera esta</w:t>
            </w:r>
            <w:r>
              <w:t>blecidas en Ley especial como eximentes de responsabilidad.</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Las causales de exclusión sólo liberan de la aplicación de sanciones y no así de los demás componentes de la deuda tributaria.</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color w:val="000000"/>
              </w:rPr>
              <w:t xml:space="preserve">III. </w:t>
            </w:r>
            <w:r>
              <w:rPr>
                <w:color w:val="000000"/>
              </w:rPr>
              <w:t xml:space="preserve">Si el delito de Contrabando se cometiere en cualquier medio de transporte público de pasajeros, por uno o más de éstos y sin el concurso del transportador, </w:t>
            </w:r>
            <w:r>
              <w:rPr>
                <w:color w:val="000000"/>
              </w:rPr>
              <w:lastRenderedPageBreak/>
              <w:t>no se aplicará a éste la sanción de comiso de dicho medio de transporte, siempre y cuando se trate d</w:t>
            </w:r>
            <w:r>
              <w:rPr>
                <w:color w:val="000000"/>
              </w:rPr>
              <w:t>e equipaje acompañado de un pasajero que viaje en el mismo medio de transporte, o de encomiendas debidamente manifestadas</w:t>
            </w:r>
          </w:p>
          <w:p w:rsidR="00000000" w:rsidRDefault="004B5ADC">
            <w:pPr>
              <w:pStyle w:val="NormalWeb"/>
              <w:spacing w:before="0" w:beforeAutospacing="0" w:after="0" w:afterAutospacing="0"/>
              <w:jc w:val="both"/>
              <w:divId w:val="530150213"/>
              <w:rPr>
                <w:rFonts w:ascii="Arial" w:hAnsi="Arial" w:cs="Arial"/>
              </w:rPr>
            </w:pPr>
            <w:r>
              <w:rPr>
                <w:color w:val="000000"/>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154° (Prescripción, Interrupción y Suspensión).</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 </w:t>
            </w:r>
            <w:r>
              <w:t>La acción administrativa para sancionar contravenciones tributarias pres</w:t>
            </w:r>
            <w:r>
              <w:t>cribe, se suspende e interrumpe en forma similar a la obligación tributaria, esté o no unificado el procedimiento sancionatorio con el determinativo.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color w:val="000000"/>
              </w:rPr>
              <w:t xml:space="preserve">II. </w:t>
            </w:r>
            <w:r>
              <w:rPr>
                <w:color w:val="000000"/>
              </w:rPr>
              <w:t xml:space="preserve">La acción penal para </w:t>
            </w:r>
            <w:r>
              <w:t xml:space="preserve">sancionar </w:t>
            </w:r>
            <w:r>
              <w:rPr>
                <w:color w:val="000000"/>
              </w:rPr>
              <w:t>delitos tributarios prescribe conforme a normas del Código de Procedi</w:t>
            </w:r>
            <w:r>
              <w:rPr>
                <w:color w:val="000000"/>
              </w:rPr>
              <w:t>miento Penal.</w:t>
            </w:r>
          </w:p>
          <w:p w:rsidR="00000000" w:rsidRDefault="004B5ADC">
            <w:pPr>
              <w:pStyle w:val="NormalWeb"/>
              <w:spacing w:before="0" w:beforeAutospacing="0" w:after="0" w:afterAutospacing="0"/>
              <w:ind w:left="360" w:hanging="360"/>
              <w:jc w:val="both"/>
              <w:divId w:val="530150213"/>
              <w:rPr>
                <w:rFonts w:ascii="Arial" w:hAnsi="Arial" w:cs="Arial"/>
              </w:rPr>
            </w:pPr>
            <w:r>
              <w:rPr>
                <w:b/>
                <w:bCs/>
                <w:color w:val="000000"/>
              </w:rP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III. </w:t>
            </w:r>
            <w:r>
              <w:t>La acción para sancionar delitos tributarios se suspenderá durante la fase de determinación y prejudicialidad tributaria.</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IV. </w:t>
            </w:r>
            <w:r>
              <w:t>La acción administrativa para ejecutar sanciones prescribe a los dos (2) años.</w:t>
            </w:r>
          </w:p>
          <w:p w:rsidR="00000000" w:rsidRDefault="004B5ADC">
            <w:pPr>
              <w:pStyle w:val="NormalWeb"/>
              <w:spacing w:before="0" w:beforeAutospacing="0" w:after="0" w:afterAutospacing="0"/>
              <w:ind w:left="180"/>
              <w:jc w:val="both"/>
              <w:divId w:val="530150213"/>
              <w:rPr>
                <w:rFonts w:ascii="Arial" w:hAnsi="Arial" w:cs="Arial"/>
              </w:rPr>
            </w:pPr>
            <w:r>
              <w:rPr>
                <w:i/>
                <w:iCs/>
                <w:color w:val="0000FF"/>
                <w:u w:val="single"/>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155° (Agravantes). </w:t>
            </w:r>
            <w:r>
              <w:t>Constituyen agravantes de ilícitos tributarios las siguientes circunstancias: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38"/>
              </w:numPr>
              <w:spacing w:before="0" w:beforeAutospacing="0" w:after="0" w:afterAutospacing="0"/>
              <w:jc w:val="both"/>
              <w:divId w:val="530150213"/>
            </w:pPr>
            <w:r>
              <w:t>La reincidencia, cuando el autor hubiere sido sancionado por resolución administrativa firme</w:t>
            </w:r>
            <w:r>
              <w:rPr>
                <w:b/>
                <w:bCs/>
                <w:i/>
                <w:iCs/>
              </w:rPr>
              <w:t xml:space="preserve"> </w:t>
            </w:r>
            <w:r>
              <w:t xml:space="preserve">o sentencia ejecutoriada por la comisión de un ilícito </w:t>
            </w:r>
            <w:r>
              <w:t xml:space="preserve">tributario del mismo tipo en un periódo </w:t>
            </w:r>
            <w:r>
              <w:rPr>
                <w:color w:val="000000"/>
              </w:rPr>
              <w:t>de cinco (5) años</w:t>
            </w:r>
            <w:r>
              <w:t>;</w:t>
            </w:r>
            <w:r>
              <w:rPr>
                <w:color w:val="FF0000"/>
              </w:rPr>
              <w:t xml:space="preserve"> </w:t>
            </w:r>
          </w:p>
          <w:p w:rsidR="00000000" w:rsidRDefault="004B5ADC">
            <w:pPr>
              <w:pStyle w:val="NormalWeb"/>
              <w:numPr>
                <w:ilvl w:val="0"/>
                <w:numId w:val="38"/>
              </w:numPr>
              <w:spacing w:before="0" w:beforeAutospacing="0" w:after="0" w:afterAutospacing="0"/>
              <w:jc w:val="both"/>
              <w:divId w:val="530150213"/>
            </w:pPr>
            <w:r>
              <w:t xml:space="preserve">La resistencia </w:t>
            </w:r>
            <w:r>
              <w:rPr>
                <w:color w:val="000000"/>
              </w:rPr>
              <w:t>manifiesta</w:t>
            </w:r>
            <w:r>
              <w:t xml:space="preserve"> a la acción de control, investigación o fiscalización de la Administración Tributaria;</w:t>
            </w:r>
          </w:p>
          <w:p w:rsidR="00000000" w:rsidRDefault="004B5ADC">
            <w:pPr>
              <w:pStyle w:val="NormalWeb"/>
              <w:numPr>
                <w:ilvl w:val="0"/>
                <w:numId w:val="38"/>
              </w:numPr>
              <w:spacing w:before="0" w:beforeAutospacing="0" w:after="0" w:afterAutospacing="0"/>
              <w:jc w:val="both"/>
              <w:divId w:val="530150213"/>
            </w:pPr>
            <w:r>
              <w:t xml:space="preserve">La insolvencia tributaria fraudulenta, cuando intencionalmente se provoca o agrava la insolvencia propia o ajena, frustrando en todo o en parte el cumplimiento de obligaciones tributarias; </w:t>
            </w:r>
          </w:p>
          <w:p w:rsidR="00000000" w:rsidRDefault="004B5ADC">
            <w:pPr>
              <w:pStyle w:val="NormalWeb"/>
              <w:numPr>
                <w:ilvl w:val="0"/>
                <w:numId w:val="38"/>
              </w:numPr>
              <w:spacing w:before="0" w:beforeAutospacing="0" w:after="0" w:afterAutospacing="0"/>
              <w:jc w:val="both"/>
              <w:divId w:val="530150213"/>
            </w:pPr>
            <w:r>
              <w:t>Los actos de violencia empleados para cometer el ilícito;</w:t>
            </w:r>
          </w:p>
          <w:p w:rsidR="00000000" w:rsidRDefault="004B5ADC">
            <w:pPr>
              <w:pStyle w:val="NormalWeb"/>
              <w:numPr>
                <w:ilvl w:val="0"/>
                <w:numId w:val="38"/>
              </w:numPr>
              <w:spacing w:before="0" w:beforeAutospacing="0" w:after="0" w:afterAutospacing="0"/>
              <w:jc w:val="both"/>
              <w:divId w:val="530150213"/>
            </w:pPr>
            <w:r>
              <w:t>El emple</w:t>
            </w:r>
            <w:r>
              <w:t>o de armas o explosivos;</w:t>
            </w:r>
          </w:p>
          <w:p w:rsidR="00000000" w:rsidRDefault="004B5ADC">
            <w:pPr>
              <w:pStyle w:val="NormalWeb"/>
              <w:numPr>
                <w:ilvl w:val="0"/>
                <w:numId w:val="38"/>
              </w:numPr>
              <w:spacing w:before="0" w:beforeAutospacing="0" w:after="0" w:afterAutospacing="0"/>
              <w:jc w:val="both"/>
              <w:divId w:val="530150213"/>
            </w:pPr>
            <w:r>
              <w:t>La participación de tres o más personas;</w:t>
            </w:r>
          </w:p>
          <w:p w:rsidR="00000000" w:rsidRDefault="004B5ADC">
            <w:pPr>
              <w:pStyle w:val="NormalWeb"/>
              <w:numPr>
                <w:ilvl w:val="0"/>
                <w:numId w:val="38"/>
              </w:numPr>
              <w:spacing w:before="0" w:beforeAutospacing="0" w:after="0" w:afterAutospacing="0"/>
              <w:jc w:val="both"/>
              <w:divId w:val="530150213"/>
            </w:pPr>
            <w:r>
              <w:t>El uso de bienes del Estado para la comisión del ilícito;</w:t>
            </w:r>
          </w:p>
          <w:p w:rsidR="00000000" w:rsidRDefault="004B5ADC">
            <w:pPr>
              <w:pStyle w:val="NormalWeb"/>
              <w:numPr>
                <w:ilvl w:val="0"/>
                <w:numId w:val="38"/>
              </w:numPr>
              <w:spacing w:before="0" w:beforeAutospacing="0" w:after="0" w:afterAutospacing="0"/>
              <w:jc w:val="both"/>
              <w:divId w:val="530150213"/>
            </w:pPr>
            <w:r>
              <w:t>El tráfico internacional ilegal de bienes que formen parte del patrimonio histórico, cultural, turístico, biológico, arqueológico, t</w:t>
            </w:r>
            <w:r>
              <w:t>ecnológico, patente</w:t>
            </w:r>
            <w:r>
              <w:rPr>
                <w:b/>
                <w:bCs/>
                <w:i/>
                <w:iCs/>
              </w:rPr>
              <w:t xml:space="preserve"> </w:t>
            </w:r>
            <w:r>
              <w:t>y científico de la Nación, así como de otros bienes cuya preservación esté regulada por disposiciones legales especiales;</w:t>
            </w:r>
          </w:p>
          <w:p w:rsidR="00000000" w:rsidRDefault="004B5ADC">
            <w:pPr>
              <w:pStyle w:val="NormalWeb"/>
              <w:numPr>
                <w:ilvl w:val="0"/>
                <w:numId w:val="38"/>
              </w:numPr>
              <w:spacing w:before="0" w:beforeAutospacing="0" w:after="0" w:afterAutospacing="0"/>
              <w:jc w:val="both"/>
              <w:divId w:val="530150213"/>
            </w:pPr>
            <w:r>
              <w:t>El empleo de personas inimputables o personas interpuestas;</w:t>
            </w:r>
          </w:p>
          <w:p w:rsidR="00000000" w:rsidRDefault="004B5ADC">
            <w:pPr>
              <w:pStyle w:val="NormalWeb"/>
              <w:numPr>
                <w:ilvl w:val="0"/>
                <w:numId w:val="38"/>
              </w:numPr>
              <w:spacing w:before="0" w:beforeAutospacing="0" w:after="0" w:afterAutospacing="0"/>
              <w:jc w:val="both"/>
              <w:divId w:val="530150213"/>
            </w:pPr>
            <w:r>
              <w:t>La participación de profesionales vinculados a la acti</w:t>
            </w:r>
            <w:r>
              <w:t>vidad tributaria, auxiliares de la función pública aduanera o de operadores de comercio exterior;</w:t>
            </w:r>
          </w:p>
          <w:p w:rsidR="00000000" w:rsidRDefault="004B5ADC">
            <w:pPr>
              <w:pStyle w:val="NormalWeb"/>
              <w:numPr>
                <w:ilvl w:val="0"/>
                <w:numId w:val="38"/>
              </w:numPr>
              <w:spacing w:before="0" w:beforeAutospacing="0" w:after="0" w:afterAutospacing="0"/>
              <w:jc w:val="both"/>
              <w:divId w:val="530150213"/>
            </w:pPr>
            <w:r>
              <w:t>Los actos que ponen en peligro la salud pública;</w:t>
            </w:r>
          </w:p>
          <w:p w:rsidR="00000000" w:rsidRDefault="004B5ADC">
            <w:pPr>
              <w:pStyle w:val="NormalWeb"/>
              <w:numPr>
                <w:ilvl w:val="0"/>
                <w:numId w:val="38"/>
              </w:numPr>
              <w:spacing w:before="0" w:beforeAutospacing="0" w:after="0" w:afterAutospacing="0"/>
              <w:jc w:val="both"/>
              <w:divId w:val="530150213"/>
            </w:pPr>
            <w:r>
              <w:t>La participación de funcionarios públicos.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Las agravantes mencionadas anteriormente para el caso de contrav</w:t>
            </w:r>
            <w:r>
              <w:t>enciones determinarán que la multa sea incrementada en un treinta por ciento (30%) por cada una de ellas.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Tratándose de delitos tributarios, la pena privativa de libertad a aplicarse </w:t>
            </w:r>
            <w:r>
              <w:rPr>
                <w:color w:val="000000"/>
              </w:rPr>
              <w:t>podrá incrementarse hasta en una mitad</w:t>
            </w:r>
            <w:r>
              <w:t>.</w:t>
            </w:r>
          </w:p>
          <w:p w:rsidR="00000000" w:rsidRDefault="004B5ADC">
            <w:pPr>
              <w:pStyle w:val="NormalWeb"/>
              <w:spacing w:before="0" w:beforeAutospacing="0" w:after="0" w:afterAutospacing="0"/>
              <w:jc w:val="both"/>
              <w:divId w:val="530150213"/>
              <w:rPr>
                <w:rFonts w:ascii="Arial" w:hAnsi="Arial" w:cs="Arial"/>
              </w:rPr>
            </w:pPr>
            <w:r>
              <w:rPr>
                <w:color w:val="FF0000"/>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lastRenderedPageBreak/>
              <w:t>ARTICULO 156° (Reducción de S</w:t>
            </w:r>
            <w:r>
              <w:rPr>
                <w:b/>
                <w:bCs/>
              </w:rPr>
              <w:t>anciones).-</w:t>
            </w:r>
            <w:r>
              <w:t>Las sanciones pecunia</w:t>
            </w:r>
            <w:r>
              <w:rPr>
                <w:color w:val="000000"/>
              </w:rPr>
              <w:t xml:space="preserve">rias establecidas en este Código para ilícitos tributarios, con excepción de los ilícitos de contrabando </w:t>
            </w:r>
            <w:r>
              <w:t>se reducirán conforme a los siguientes criterios:</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numPr>
                <w:ilvl w:val="0"/>
                <w:numId w:val="39"/>
              </w:numPr>
              <w:spacing w:before="0" w:beforeAutospacing="0" w:after="0" w:afterAutospacing="0"/>
              <w:jc w:val="both"/>
              <w:divId w:val="530150213"/>
            </w:pPr>
            <w:r>
              <w:t>El pago de la deuda tributaria después de iniciada la fiscalización</w:t>
            </w:r>
            <w:r>
              <w:t xml:space="preserve"> o efectuada cualquier notificación inicial o requerimiento de la Administración Tributaria y antes de la notificación con la, Resolución Determinativa o Sancionatoria determinará la reducción de la sanción aplicable en el ochenta (80%) por ciento.</w:t>
            </w:r>
          </w:p>
          <w:p w:rsidR="00000000" w:rsidRDefault="004B5ADC">
            <w:pPr>
              <w:pStyle w:val="NormalWeb"/>
              <w:numPr>
                <w:ilvl w:val="0"/>
                <w:numId w:val="39"/>
              </w:numPr>
              <w:spacing w:before="0" w:beforeAutospacing="0" w:after="0" w:afterAutospacing="0"/>
              <w:jc w:val="both"/>
              <w:divId w:val="530150213"/>
            </w:pPr>
            <w:r>
              <w:t>El pago</w:t>
            </w:r>
            <w:r>
              <w:t xml:space="preserve"> de la deuda tributaria efectuado después de notificada la Resolución Determinativa o Sancionatoria y antes de la presentación del Recurso a la Superintendencia Tributaria Regional, determinará la reducción de la sanción en el sesenta (60%) por ciento.</w:t>
            </w:r>
          </w:p>
          <w:p w:rsidR="00000000" w:rsidRDefault="004B5ADC">
            <w:pPr>
              <w:pStyle w:val="NormalWeb"/>
              <w:numPr>
                <w:ilvl w:val="0"/>
                <w:numId w:val="39"/>
              </w:numPr>
              <w:spacing w:before="0" w:beforeAutospacing="0" w:after="0" w:afterAutospacing="0"/>
              <w:jc w:val="both"/>
              <w:divId w:val="530150213"/>
            </w:pPr>
            <w:r>
              <w:t xml:space="preserve">El </w:t>
            </w:r>
            <w:r>
              <w:t>pago de la deuda tributaria efectuado después de notificada la Resolución de la Superintendencia Tributaria Regional y antes de la presentación del recurso a la Superintendencia Tributaria Nacional, determinará la reducción de la sanción en el cuarenta (40</w:t>
            </w:r>
            <w:r>
              <w:t>%) por ciento.</w:t>
            </w:r>
          </w:p>
          <w:p w:rsidR="00000000" w:rsidRDefault="004B5ADC">
            <w:pPr>
              <w:pStyle w:val="NormalWeb"/>
              <w:spacing w:before="0" w:beforeAutospacing="0" w:after="0" w:afterAutospacing="0"/>
              <w:jc w:val="both"/>
              <w:divId w:val="530150213"/>
              <w:rPr>
                <w:rFonts w:ascii="Arial" w:hAnsi="Arial" w:cs="Arial"/>
              </w:rPr>
            </w:pPr>
            <w:r>
              <w:rPr>
                <w:b/>
                <w:bCs/>
                <w:color w:val="000000"/>
              </w:rPr>
              <w:t xml:space="preserve">ARTICULO 157° (Arrepentimiento Eficaz).- </w:t>
            </w:r>
            <w:r>
              <w:t>Cuando el sujeto pasivo o tercero responsable pague la totalidad de la deuda tributaria antes de cualquier actuación de la Administración Tributaria, quedará automáticamente extinguida la sanción pecu</w:t>
            </w:r>
            <w:r>
              <w:t>niaria por el ilícito tributario. Salvando aquellas provenientes de la falta de presentación de Declaraciones Juradas.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En el caso de delito de Contrabando, se extingue la sanción pecuniaria cuando antes del comiso se entregue voluntariamente a la Administración Tributaria la mercancía ilegalmente introducida al país.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En ambos casos se extingue la acción penal. </w:t>
            </w:r>
          </w:p>
          <w:p w:rsidR="00000000" w:rsidRDefault="004B5ADC">
            <w:pPr>
              <w:pStyle w:val="NormalWeb"/>
              <w:spacing w:before="0" w:beforeAutospacing="0" w:after="0" w:afterAutospacing="0"/>
              <w:jc w:val="both"/>
              <w:divId w:val="530150213"/>
              <w:rPr>
                <w:rFonts w:ascii="Arial" w:hAnsi="Arial" w:cs="Arial"/>
              </w:rPr>
            </w:pPr>
            <w:r>
              <w:rPr>
                <w:color w:val="FF0000"/>
              </w:rPr>
              <w:t> </w:t>
            </w:r>
          </w:p>
          <w:p w:rsidR="00000000" w:rsidRDefault="004B5ADC">
            <w:pPr>
              <w:pStyle w:val="NormalWeb"/>
              <w:spacing w:before="0" w:beforeAutospacing="0" w:after="0" w:afterAutospacing="0"/>
              <w:jc w:val="center"/>
              <w:divId w:val="530150213"/>
              <w:rPr>
                <w:rFonts w:ascii="Arial" w:hAnsi="Arial" w:cs="Arial"/>
              </w:rPr>
            </w:pPr>
            <w:r>
              <w:rPr>
                <w:b/>
                <w:bCs/>
                <w:color w:val="000000"/>
              </w:rPr>
              <w:t>CAPITUL</w:t>
            </w:r>
            <w:r>
              <w:rPr>
                <w:b/>
                <w:bCs/>
                <w:color w:val="000000"/>
              </w:rPr>
              <w:t xml:space="preserve">O II </w:t>
            </w:r>
          </w:p>
          <w:p w:rsidR="00000000" w:rsidRDefault="004B5ADC">
            <w:pPr>
              <w:pStyle w:val="NormalWeb"/>
              <w:spacing w:before="0" w:beforeAutospacing="0" w:after="0" w:afterAutospacing="0"/>
              <w:jc w:val="center"/>
              <w:divId w:val="530150213"/>
              <w:rPr>
                <w:rFonts w:ascii="Arial" w:hAnsi="Arial" w:cs="Arial"/>
              </w:rPr>
            </w:pPr>
            <w:r>
              <w:rPr>
                <w:b/>
                <w:bCs/>
                <w:color w:val="000000"/>
              </w:rPr>
              <w:t xml:space="preserve">CONTRAVENCIONES TRIBUTARIAS </w:t>
            </w:r>
          </w:p>
          <w:p w:rsidR="00000000" w:rsidRDefault="004B5ADC">
            <w:pPr>
              <w:pStyle w:val="NormalWeb"/>
              <w:spacing w:before="0" w:beforeAutospacing="0" w:after="0" w:afterAutospacing="0"/>
              <w:jc w:val="center"/>
              <w:divId w:val="530150213"/>
              <w:rPr>
                <w:rFonts w:ascii="Arial" w:hAnsi="Arial" w:cs="Arial"/>
              </w:rPr>
            </w:pPr>
            <w:r>
              <w:rPr>
                <w:b/>
                <w:bCs/>
                <w:color w:val="FF0000"/>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158° (Responsabilidad por Actos y Hechos de Representantes y Terceros). </w:t>
            </w:r>
            <w:r>
              <w:t>Cuando el tercero responsable, un mandatario, representante, dependiente, administrador o encargado, incurriera en una contravención tribu</w:t>
            </w:r>
            <w:r>
              <w:t>taria, sus representados serán responsables de las sanciones que correspondieran, previa comprobación, sin perjuicio del derecho de éstos a repetir contra aquellos.</w:t>
            </w:r>
          </w:p>
          <w:p w:rsidR="00000000" w:rsidRDefault="004B5ADC">
            <w:pPr>
              <w:pStyle w:val="NormalWeb"/>
              <w:spacing w:before="0" w:beforeAutospacing="0" w:after="0" w:afterAutospacing="0"/>
              <w:jc w:val="both"/>
              <w:divId w:val="530150213"/>
              <w:rPr>
                <w:rFonts w:ascii="Arial" w:hAnsi="Arial" w:cs="Arial"/>
              </w:rPr>
            </w:pPr>
            <w:r>
              <w:t>Se entiende por dependiente al encargado, a cualquier título, del negocio o actividad comer</w:t>
            </w:r>
            <w:r>
              <w:t>cial.</w:t>
            </w:r>
          </w:p>
          <w:p w:rsidR="00000000" w:rsidRDefault="004B5ADC">
            <w:pPr>
              <w:pStyle w:val="NormalWeb"/>
              <w:spacing w:before="0" w:beforeAutospacing="0" w:after="0" w:afterAutospacing="0"/>
              <w:jc w:val="both"/>
              <w:divId w:val="530150213"/>
              <w:rPr>
                <w:rFonts w:ascii="Arial" w:hAnsi="Arial" w:cs="Arial"/>
              </w:rPr>
            </w:pPr>
            <w:r>
              <w:rPr>
                <w:b/>
                <w:bCs/>
                <w:color w:val="FF0000"/>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159° (Extinción de la Acción y Sanción). </w:t>
            </w:r>
            <w:r>
              <w:t xml:space="preserve">La potestad para ejercer la acción por </w:t>
            </w:r>
            <w:r>
              <w:rPr>
                <w:color w:val="000000"/>
              </w:rPr>
              <w:t>contravenciones tributarias</w:t>
            </w:r>
            <w:r>
              <w:rPr>
                <w:color w:val="FF0000"/>
              </w:rPr>
              <w:t xml:space="preserve"> </w:t>
            </w:r>
            <w:r>
              <w:t>y ejecutar las sanciones se extingue por:</w:t>
            </w:r>
          </w:p>
          <w:p w:rsidR="00000000" w:rsidRDefault="004B5ADC">
            <w:pPr>
              <w:pStyle w:val="NormalWeb"/>
              <w:spacing w:before="0" w:beforeAutospacing="0" w:after="0" w:afterAutospacing="0"/>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a) Muerte del autor, excepto</w:t>
            </w:r>
            <w:r>
              <w:rPr>
                <w:b/>
                <w:bCs/>
                <w:i/>
                <w:iCs/>
              </w:rPr>
              <w:t xml:space="preserve"> </w:t>
            </w:r>
            <w:r>
              <w:t>cuando la sanción pecuniaria por contravención esté ejecut</w:t>
            </w:r>
            <w:r>
              <w:t>oriada y pueda ser pagada con el patrimonio del causante, no procede la extinción.</w:t>
            </w:r>
          </w:p>
          <w:p w:rsidR="00000000" w:rsidRDefault="004B5ADC">
            <w:pPr>
              <w:pStyle w:val="NormalWeb"/>
              <w:spacing w:before="0" w:beforeAutospacing="0" w:after="0" w:afterAutospacing="0"/>
              <w:ind w:left="720" w:hanging="360"/>
              <w:jc w:val="both"/>
              <w:divId w:val="530150213"/>
              <w:rPr>
                <w:rFonts w:ascii="Arial" w:hAnsi="Arial" w:cs="Arial"/>
              </w:rPr>
            </w:pPr>
            <w:r>
              <w:t>b) Pago total de la deuda tributaria y las sanciones que correspondan</w:t>
            </w:r>
          </w:p>
          <w:p w:rsidR="00000000" w:rsidRDefault="004B5ADC">
            <w:pPr>
              <w:pStyle w:val="NormalWeb"/>
              <w:spacing w:before="0" w:beforeAutospacing="0" w:after="0" w:afterAutospacing="0"/>
              <w:ind w:left="720" w:hanging="360"/>
              <w:jc w:val="both"/>
              <w:divId w:val="530150213"/>
              <w:rPr>
                <w:rFonts w:ascii="Arial" w:hAnsi="Arial" w:cs="Arial"/>
              </w:rPr>
            </w:pPr>
            <w:r>
              <w:t>c) Prescripción;</w:t>
            </w:r>
          </w:p>
          <w:p w:rsidR="00000000" w:rsidRDefault="004B5ADC">
            <w:pPr>
              <w:pStyle w:val="NormalWeb"/>
              <w:spacing w:before="0" w:beforeAutospacing="0" w:after="0" w:afterAutospacing="0"/>
              <w:ind w:left="720" w:hanging="360"/>
              <w:jc w:val="both"/>
              <w:divId w:val="530150213"/>
              <w:rPr>
                <w:rFonts w:ascii="Arial" w:hAnsi="Arial" w:cs="Arial"/>
              </w:rPr>
            </w:pPr>
            <w:r>
              <w:lastRenderedPageBreak/>
              <w:t>d) Condonación.</w:t>
            </w:r>
          </w:p>
          <w:p w:rsidR="00000000" w:rsidRDefault="004B5ADC">
            <w:pPr>
              <w:pStyle w:val="NormalWeb"/>
              <w:spacing w:before="0" w:beforeAutospacing="0" w:after="0" w:afterAutospacing="0"/>
              <w:jc w:val="both"/>
              <w:divId w:val="530150213"/>
              <w:rPr>
                <w:rFonts w:ascii="Arial" w:hAnsi="Arial" w:cs="Arial"/>
              </w:rPr>
            </w:pPr>
            <w:r>
              <w:rPr>
                <w:b/>
                <w:bCs/>
                <w:color w:val="FF0000"/>
              </w:rPr>
              <w:t> </w:t>
            </w:r>
          </w:p>
          <w:p w:rsidR="00000000" w:rsidRDefault="004B5ADC">
            <w:pPr>
              <w:pStyle w:val="NormalWeb"/>
              <w:spacing w:before="0" w:beforeAutospacing="0" w:after="0" w:afterAutospacing="0"/>
              <w:ind w:firstLine="360"/>
              <w:jc w:val="both"/>
              <w:divId w:val="530150213"/>
              <w:rPr>
                <w:rFonts w:ascii="Arial" w:hAnsi="Arial" w:cs="Arial"/>
              </w:rPr>
            </w:pPr>
            <w:r>
              <w:rPr>
                <w:b/>
                <w:bCs/>
              </w:rPr>
              <w:t xml:space="preserve">ARTICULO 160° (Clasificación). </w:t>
            </w:r>
            <w:r>
              <w:t xml:space="preserve">Son contravenciones tributarias: </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numPr>
                <w:ilvl w:val="0"/>
                <w:numId w:val="40"/>
              </w:numPr>
              <w:spacing w:before="0" w:beforeAutospacing="0" w:after="0" w:afterAutospacing="0"/>
              <w:ind w:left="360"/>
              <w:jc w:val="both"/>
              <w:divId w:val="530150213"/>
            </w:pPr>
            <w:r>
              <w:t>Omisión de inscripción en los registros tributarios;</w:t>
            </w:r>
          </w:p>
          <w:p w:rsidR="00000000" w:rsidRDefault="004B5ADC">
            <w:pPr>
              <w:pStyle w:val="NormalWeb"/>
              <w:numPr>
                <w:ilvl w:val="0"/>
                <w:numId w:val="40"/>
              </w:numPr>
              <w:spacing w:before="0" w:beforeAutospacing="0" w:after="0" w:afterAutospacing="0"/>
              <w:ind w:left="360"/>
              <w:jc w:val="both"/>
              <w:divId w:val="530150213"/>
            </w:pPr>
            <w:r>
              <w:t>No emisión de factura, nota fiscal o documento equivalente;</w:t>
            </w:r>
          </w:p>
          <w:p w:rsidR="00000000" w:rsidRDefault="004B5ADC">
            <w:pPr>
              <w:pStyle w:val="NormalWeb"/>
              <w:numPr>
                <w:ilvl w:val="0"/>
                <w:numId w:val="40"/>
              </w:numPr>
              <w:spacing w:before="0" w:beforeAutospacing="0" w:after="0" w:afterAutospacing="0"/>
              <w:ind w:left="360"/>
              <w:jc w:val="both"/>
              <w:divId w:val="530150213"/>
            </w:pPr>
            <w:r>
              <w:t>Omisión de pago;</w:t>
            </w:r>
          </w:p>
          <w:p w:rsidR="00000000" w:rsidRDefault="004B5ADC">
            <w:pPr>
              <w:pStyle w:val="NormalWeb"/>
              <w:numPr>
                <w:ilvl w:val="0"/>
                <w:numId w:val="40"/>
              </w:numPr>
              <w:spacing w:before="0" w:beforeAutospacing="0" w:after="0" w:afterAutospacing="0"/>
              <w:ind w:left="360"/>
              <w:jc w:val="both"/>
              <w:divId w:val="530150213"/>
            </w:pPr>
            <w:r>
              <w:t>Contrabando cuando se refiera al último párrafo del Artículo 181°;</w:t>
            </w:r>
          </w:p>
          <w:p w:rsidR="00000000" w:rsidRDefault="004B5ADC">
            <w:pPr>
              <w:pStyle w:val="NormalWeb"/>
              <w:numPr>
                <w:ilvl w:val="0"/>
                <w:numId w:val="40"/>
              </w:numPr>
              <w:spacing w:before="0" w:beforeAutospacing="0" w:after="0" w:afterAutospacing="0"/>
              <w:ind w:left="360"/>
              <w:jc w:val="both"/>
              <w:divId w:val="530150213"/>
            </w:pPr>
            <w:r>
              <w:t>Incumplimiento de otros deberes formales;</w:t>
            </w:r>
          </w:p>
          <w:p w:rsidR="00000000" w:rsidRDefault="004B5ADC">
            <w:pPr>
              <w:pStyle w:val="NormalWeb"/>
              <w:numPr>
                <w:ilvl w:val="0"/>
                <w:numId w:val="40"/>
              </w:numPr>
              <w:spacing w:before="0" w:beforeAutospacing="0" w:after="0" w:afterAutospacing="0"/>
              <w:ind w:left="360"/>
              <w:jc w:val="both"/>
              <w:divId w:val="530150213"/>
            </w:pPr>
            <w:r>
              <w:t>Las establecidas en leyes especiales;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161°. (Clases de Sanciones). </w:t>
            </w:r>
            <w:r>
              <w:t xml:space="preserve">Cada conducta contraventora será sancionada de manera independiente, </w:t>
            </w:r>
            <w:r>
              <w:t>según corresponda con:</w:t>
            </w:r>
          </w:p>
          <w:p w:rsidR="00000000" w:rsidRDefault="004B5ADC">
            <w:pPr>
              <w:pStyle w:val="NormalWeb"/>
              <w:spacing w:before="0" w:beforeAutospacing="0" w:after="0" w:afterAutospacing="0"/>
              <w:ind w:left="720" w:hanging="360"/>
              <w:jc w:val="both"/>
              <w:divId w:val="530150213"/>
              <w:rPr>
                <w:rFonts w:ascii="Arial" w:hAnsi="Arial" w:cs="Arial"/>
              </w:rPr>
            </w:pPr>
            <w:r>
              <w:rPr>
                <w:color w:val="FF0000"/>
              </w:rPr>
              <w:t> </w:t>
            </w:r>
          </w:p>
          <w:p w:rsidR="00000000" w:rsidRDefault="004B5ADC">
            <w:pPr>
              <w:pStyle w:val="NormalWeb"/>
              <w:numPr>
                <w:ilvl w:val="0"/>
                <w:numId w:val="41"/>
              </w:numPr>
              <w:spacing w:before="0" w:beforeAutospacing="0" w:after="0" w:afterAutospacing="0"/>
              <w:ind w:left="360"/>
              <w:jc w:val="both"/>
              <w:divId w:val="530150213"/>
            </w:pPr>
            <w:r>
              <w:t>Multa;</w:t>
            </w:r>
          </w:p>
          <w:p w:rsidR="00000000" w:rsidRDefault="004B5ADC">
            <w:pPr>
              <w:pStyle w:val="NormalWeb"/>
              <w:numPr>
                <w:ilvl w:val="0"/>
                <w:numId w:val="41"/>
              </w:numPr>
              <w:spacing w:before="0" w:beforeAutospacing="0" w:after="0" w:afterAutospacing="0"/>
              <w:ind w:left="360"/>
              <w:jc w:val="both"/>
              <w:divId w:val="530150213"/>
            </w:pPr>
            <w:r>
              <w:t>Clausura;</w:t>
            </w:r>
          </w:p>
          <w:p w:rsidR="00000000" w:rsidRDefault="004B5ADC">
            <w:pPr>
              <w:pStyle w:val="NormalWeb"/>
              <w:numPr>
                <w:ilvl w:val="0"/>
                <w:numId w:val="41"/>
              </w:numPr>
              <w:spacing w:before="0" w:beforeAutospacing="0" w:after="0" w:afterAutospacing="0"/>
              <w:ind w:left="360"/>
              <w:jc w:val="both"/>
              <w:divId w:val="530150213"/>
            </w:pPr>
            <w:r>
              <w:t>Pérdida de concesiones, privilegios y prerrogativas tributarias;</w:t>
            </w:r>
          </w:p>
          <w:p w:rsidR="00000000" w:rsidRDefault="004B5ADC">
            <w:pPr>
              <w:pStyle w:val="NormalWeb"/>
              <w:numPr>
                <w:ilvl w:val="0"/>
                <w:numId w:val="41"/>
              </w:numPr>
              <w:spacing w:before="0" w:beforeAutospacing="0" w:after="0" w:afterAutospacing="0"/>
              <w:jc w:val="both"/>
              <w:divId w:val="530150213"/>
            </w:pPr>
            <w:r>
              <w:t>Prohibición de suscribir contratos con el Estado por el término de tres (3) meses a cinco (5) años. Esta sanción será comunicada a la Contraloría Gen</w:t>
            </w:r>
            <w:r>
              <w:t>eral de la República y a los Poderes del Estado que adquieran bienes y contraten servicios, para su efectiva aplicación bajo responsabilidad funcionaria;</w:t>
            </w:r>
          </w:p>
          <w:p w:rsidR="00000000" w:rsidRDefault="004B5ADC">
            <w:pPr>
              <w:pStyle w:val="NormalWeb"/>
              <w:numPr>
                <w:ilvl w:val="0"/>
                <w:numId w:val="41"/>
              </w:numPr>
              <w:spacing w:before="0" w:beforeAutospacing="0" w:after="0" w:afterAutospacing="0"/>
              <w:jc w:val="both"/>
              <w:divId w:val="530150213"/>
            </w:pPr>
            <w:r>
              <w:t>Comiso definitivo de las mercancías a favor del Estado;</w:t>
            </w:r>
          </w:p>
          <w:p w:rsidR="00000000" w:rsidRDefault="004B5ADC">
            <w:pPr>
              <w:pStyle w:val="NormalWeb"/>
              <w:numPr>
                <w:ilvl w:val="0"/>
                <w:numId w:val="41"/>
              </w:numPr>
              <w:spacing w:before="0" w:beforeAutospacing="0" w:after="0" w:afterAutospacing="0"/>
              <w:jc w:val="both"/>
              <w:divId w:val="530150213"/>
            </w:pPr>
            <w:r>
              <w:rPr>
                <w:color w:val="000000"/>
              </w:rPr>
              <w:t>Suspensión temporal de actividades</w:t>
            </w:r>
            <w:r>
              <w:rPr>
                <w:color w:val="FF0000"/>
              </w:rPr>
              <w:t>.</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162° (Incumplimiento de Deberes Formales).</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 xml:space="preserve">El que de cualquier manera incumpla los deberes formales establecidos en el presente Código, disposiciones </w:t>
            </w:r>
            <w:r>
              <w:t>legales tributarias y demás disposiciones normativas reglamentarias, será sancionado con una multa que irá desde cincuenta Unidades de Fomento de la Vivienda (50.- UFV’s) a cinco mil Unidades de Fomento de la Vivienda (5.000 UFV’s). La sanción para cada un</w:t>
            </w:r>
            <w:r>
              <w:t>a de las conductas contraventoras se establecerá en esos límites mediante norma reglamentaria.</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Darán lugar a la aplicación de sanciones en forma directa, prescindiendo del procedimiento sancionatorio previsto por este Código las siguientes contravenc</w:t>
            </w:r>
            <w:r>
              <w:t>iones: 1) La falta de presentación de declaraciones juradas dentro de los plazos fijados por la Administración Tributaria; 2) La no emisión de factura, nota fiscal o documento equivalente verificada en operativos de control tributario; y, 3) Las contravenc</w:t>
            </w:r>
            <w:r>
              <w:t xml:space="preserve">iones aduaneras previstas con sanción especial. </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firstLine="700"/>
              <w:divId w:val="530150213"/>
              <w:rPr>
                <w:rFonts w:ascii="Arial" w:hAnsi="Arial" w:cs="Arial"/>
              </w:rPr>
            </w:pPr>
            <w:r>
              <w:rPr>
                <w:b/>
                <w:bCs/>
              </w:rPr>
              <w:t xml:space="preserve">ARTICULO 163° (Omisión de Inscripción en los Registros Tributarios).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El que omitiera su inscripción en los registros tributarios correspondientes, se inscribiera o permaneciera en un régimen tributario</w:t>
            </w:r>
            <w:r>
              <w:rPr>
                <w:color w:val="0000FF"/>
              </w:rPr>
              <w:t xml:space="preserve"> </w:t>
            </w:r>
            <w:r>
              <w:t xml:space="preserve">distinto al que le corresponda y de cuyo resultado se produjeran beneficios o dispensas indebidas en perjuicio de la Administración Tributaria, será sancionado con la clausura del establecimiento hasta que regularice su inscripción y una multa de dos mil </w:t>
            </w:r>
            <w:r>
              <w:t xml:space="preserve">quinientas Unidades de Fomento de la Vivienda (2.500.- UFV’s), sin perjuicio </w:t>
            </w:r>
            <w:r>
              <w:lastRenderedPageBreak/>
              <w:t>del derecho de la Administración Tributaria a inscribir de oficio, recategorizar, fiscalizar y determinar la deuda tributaria dentro del término de la prescripción.</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La inscrip</w:t>
            </w:r>
            <w:r>
              <w:t xml:space="preserve">ción voluntaria en los registros pertinentes o la corrección de la inscripción, previa a cualquier actuación de la Administración Tributaria, exime de la clausura y multa, pero en ningún caso del pago de la deuda tributaria.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ARTICULO 164° (No Emisión de</w:t>
            </w:r>
            <w:r>
              <w:rPr>
                <w:b/>
                <w:bCs/>
              </w:rPr>
              <w:t xml:space="preserve"> Factura, Nota Fiscal o Documento Equivalente).</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 </w:t>
            </w:r>
            <w:r>
              <w:t>Quien en virtud de lo establecido en disposiciones normativas, esté obligado a la emisión de facturas, notas fiscales o documentos equivalentes y omita hacerlo, será sancionado con la clausura del establec</w:t>
            </w:r>
            <w:r>
              <w:t>imiento donde desarrolla la actividad gravada, sin perjuicio de la fiscalización y determinación de la deuda tributaria.</w:t>
            </w:r>
          </w:p>
          <w:p w:rsidR="00000000" w:rsidRDefault="004B5ADC">
            <w:pPr>
              <w:pStyle w:val="NormalWeb"/>
              <w:spacing w:before="0" w:beforeAutospacing="0" w:after="0" w:afterAutospacing="0"/>
              <w:ind w:left="360" w:hanging="360"/>
              <w:jc w:val="both"/>
              <w:divId w:val="530150213"/>
              <w:rPr>
                <w:rFonts w:ascii="Arial" w:hAnsi="Arial" w:cs="Arial"/>
              </w:rPr>
            </w:pPr>
            <w:r>
              <w:rPr>
                <w:u w:val="single"/>
              </w:rP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 </w:t>
            </w:r>
            <w:r>
              <w:t>La sanción será de seis (6) días continuos hasta un máximo de cuarenta y ocho (48) días atendiendo el grado de reincidencia del c</w:t>
            </w:r>
            <w:r>
              <w:t>ontraventor. La primera contravención será penada con el mínimo de la sanción y por cada reincidencia será agravada en el doble de la anterior hasta la sanción mayor, con este máximo se sancionará cualquier reincidencia posterior.</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III. </w:t>
            </w:r>
            <w:r>
              <w:t>Para efectos de cómputo en los casos de reincidencia, los establecimientos registrados a nombre de un mismo contribuyente, sea persona natural o jurídica, serán tratados como si fueran una sola entidad, debiéndose cumplir la clausura, solamente en el estab</w:t>
            </w:r>
            <w:r>
              <w:t>lecimiento donde se cometió la contravención.</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360" w:hanging="360"/>
              <w:jc w:val="both"/>
              <w:divId w:val="530150213"/>
              <w:rPr>
                <w:rFonts w:ascii="Arial" w:hAnsi="Arial" w:cs="Arial"/>
              </w:rPr>
            </w:pPr>
            <w:r>
              <w:rPr>
                <w:b/>
                <w:bCs/>
              </w:rPr>
              <w:t xml:space="preserve">IV. </w:t>
            </w:r>
            <w:r>
              <w:t xml:space="preserve">Durante el período de clausura cesará totalmente la actividad comercial del establecimiento pasible a la misma, salvo la que fuera imprescindible para la conservación y custodia de los bienes depositados </w:t>
            </w:r>
            <w:r>
              <w:t xml:space="preserve">en su interior, o para la continuidad de los procesos de producción que no pudieran interrumpirse por razones inherentes a la naturaleza de los insumos y materias primas.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165° (Omisión de Pago). </w:t>
            </w:r>
            <w:r>
              <w:t>El que por acción u omisión no pague o pague de m</w:t>
            </w:r>
            <w:r>
              <w:t>enos la deuda tributaria, no efectúe las retenciones a que está obligado u obtenga indebidamente beneficios y valores fiscales, será sancionado con el cien por ciento (100%) del monto calculado para la deuda tributaria.</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CAPITULO III</w:t>
            </w:r>
          </w:p>
          <w:p w:rsidR="00000000" w:rsidRDefault="004B5ADC">
            <w:pPr>
              <w:pStyle w:val="NormalWeb"/>
              <w:spacing w:before="0" w:beforeAutospacing="0" w:after="0" w:afterAutospacing="0"/>
              <w:jc w:val="center"/>
              <w:divId w:val="530150213"/>
              <w:rPr>
                <w:rFonts w:ascii="Arial" w:hAnsi="Arial" w:cs="Arial"/>
              </w:rPr>
            </w:pPr>
            <w:r>
              <w:rPr>
                <w:b/>
                <w:bCs/>
              </w:rPr>
              <w:t>PROCEDIMIENTO PARA SA</w:t>
            </w:r>
            <w:r>
              <w:rPr>
                <w:b/>
                <w:bCs/>
              </w:rPr>
              <w:t>NCIONAR CONTRAVENCIONES TRIBUTARIAS</w:t>
            </w:r>
          </w:p>
          <w:p w:rsidR="00000000" w:rsidRDefault="004B5ADC">
            <w:pPr>
              <w:pStyle w:val="NormalWeb"/>
              <w:spacing w:before="0" w:beforeAutospacing="0" w:after="0" w:afterAutospacing="0"/>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166° (Competencia). </w:t>
            </w:r>
            <w:r>
              <w:t>Es competente para calificar la conducta, imponer y ejecutar las sanciones por contravenciones, la Administración Tributaria acreedora de la deuda tributaria. Las sanciones se impondrán med</w:t>
            </w:r>
            <w:r>
              <w:t xml:space="preserve">iante Resolución Determinativa o Resolución Sancionatoria, salvando las sanciones que se impusieren en forma directa conforme a lo dispuesto por este Código. </w:t>
            </w:r>
          </w:p>
          <w:p w:rsidR="00000000" w:rsidRDefault="004B5ADC">
            <w:pPr>
              <w:pStyle w:val="NormalWeb"/>
              <w:spacing w:before="0" w:beforeAutospacing="0" w:after="0" w:afterAutospacing="0"/>
              <w:ind w:left="70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b/>
                <w:bCs/>
              </w:rPr>
              <w:t xml:space="preserve">ARTICULO 167° (Denuncia de Particulares). </w:t>
            </w:r>
            <w:r>
              <w:t>En materia de contravenciones, cualquier persona podr</w:t>
            </w:r>
            <w:r>
              <w:t xml:space="preserve">á interponer denuncia escrita y formal ante la Administración Tributaria respectiva, la cual tendrá carácter reservado. El denunciante será responsable si presenta una denuncia falsa o calumniosa, haciéndose pasible a las </w:t>
            </w:r>
            <w:r>
              <w:lastRenderedPageBreak/>
              <w:t>sanciones correspondientes. Se lev</w:t>
            </w:r>
            <w:r>
              <w:t xml:space="preserve">antará la reserva cuando la denuncia sea falsa o calumniosa. </w:t>
            </w:r>
          </w:p>
          <w:p w:rsidR="00000000" w:rsidRDefault="004B5ADC">
            <w:pPr>
              <w:pStyle w:val="NormalWeb"/>
              <w:spacing w:before="0" w:beforeAutospacing="0" w:after="0" w:afterAutospacing="0"/>
              <w:jc w:val="both"/>
              <w:divId w:val="530150213"/>
              <w:rPr>
                <w:rFonts w:ascii="Arial" w:hAnsi="Arial" w:cs="Arial"/>
              </w:rPr>
            </w:pPr>
            <w:r>
              <w:rPr>
                <w:b/>
                <w:bCs/>
              </w:rPr>
              <w:t xml:space="preserve">ARTICULO 168° (Sumario Contravencional).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Siempre que la conducta contraventora no estuviera vinculada al procedimiento de determinación del tributo, el procesamiento administrativo de las contravenciones tributarias se hará por medio de un sumario, cuya instrucción dispondrá la autoridad competen</w:t>
            </w:r>
            <w:r>
              <w:t>te de la Administración Tributaria mediante cargo en el que deberá constar claramente, el acto u omisión que se atribuye al responsable de la contravención. Al ordenarse las diligencias preliminares podrá disponerse reserva temporal de las actuaciones dura</w:t>
            </w:r>
            <w:r>
              <w:t>nte un plazo no mayor a quince (15) días. El cargo será notificado al presunto responsable de la contravención, a quien se concederá un plazo de veinte (20) días para que formule por escrito su descargo y ofrezca todas las pruebas que hagan a su derecho.</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Transcurrido el plazo a que se refiere el parágrafo anterior, sin que se hayan aportado pruebas, o compulsadas las mismas, la Administración Tributaria deberá pronunciar resolución final del sumario en el plazo de los veinte (20) días siguientes. Dic</w:t>
            </w:r>
            <w:r>
              <w:t xml:space="preserve">ha Resolución podrá ser recurrible en la forma y plazos dispuestos en el Título III de este Código.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III. </w:t>
            </w:r>
            <w:r>
              <w:t>Cuando la contravención sea establecida en acta, ésta suplirá al auto inicial de sumario contravencional, en la misma deberá indicarse el plazo para</w:t>
            </w:r>
            <w:r>
              <w:t xml:space="preserve"> presentar descargos y vencido éste, se emitirá la resolución final del sumario. </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IV. </w:t>
            </w:r>
            <w:r>
              <w:t xml:space="preserve">En casos de denuncias, la Administración Tributaria podrá verificar el correcto cumplimiento de las obligaciones del sujeto pasivo o tercero responsable, utilizando el </w:t>
            </w:r>
            <w:r>
              <w:t xml:space="preserve">procedimiento establecido en el presente artículo, reduciéndose los plazos a la mitad.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169° (Unificación de Procedimientos).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 </w:t>
            </w:r>
            <w:r>
              <w:t>La Vista de Cargo hará las veces de auto inicial de sumario contravencional y de apertura de término de prueba y la</w:t>
            </w:r>
            <w:r>
              <w:t xml:space="preserve"> Resolución Determinativa se asimilará a una Resolución Sancionatoria. Por tanto, cuando el sujeto pasivo o tercero responsable no hubiera pagado o hubiera pagado, en todo o en parte, la deuda tributaria después de notificado con la Vista de Cargo, igualme</w:t>
            </w:r>
            <w:r>
              <w:t>nte se dictará Resolución Determinativa que establezca la existencia o inexistencia de la deuda tributaria e imponga la sanción por contravención.</w:t>
            </w:r>
          </w:p>
          <w:p w:rsidR="00000000" w:rsidRDefault="004B5ADC">
            <w:pPr>
              <w:pStyle w:val="NormalWeb"/>
              <w:spacing w:before="0" w:beforeAutospacing="0" w:after="0" w:afterAutospacing="0"/>
              <w:ind w:left="440" w:hanging="44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 xml:space="preserve">II. </w:t>
            </w:r>
            <w:r>
              <w:t>Si la deuda tributaria hubiera sido pagada totalmente, antes de la emisión de la Vista de Cargo, la Adm</w:t>
            </w:r>
            <w:r>
              <w:t xml:space="preserve">inistración Tributaria deberá dictar una Resolución Determinativa que establezca la </w:t>
            </w:r>
            <w:r>
              <w:rPr>
                <w:color w:val="000000"/>
              </w:rPr>
              <w:t>inexistencia</w:t>
            </w:r>
            <w:r>
              <w:t xml:space="preserve"> de la deuda tributaria y disponga el inicio de sumario contravencional.</w:t>
            </w:r>
          </w:p>
          <w:p w:rsidR="00000000" w:rsidRDefault="004B5ADC">
            <w:pPr>
              <w:pStyle w:val="NormalWeb"/>
              <w:spacing w:before="0" w:beforeAutospacing="0" w:after="0" w:afterAutospacing="0"/>
              <w:ind w:left="1400" w:firstLine="700"/>
              <w:jc w:val="both"/>
              <w:divId w:val="530150213"/>
              <w:rPr>
                <w:rFonts w:ascii="Arial" w:hAnsi="Arial" w:cs="Arial"/>
              </w:rPr>
            </w:pPr>
            <w:r>
              <w:rPr>
                <w:b/>
                <w:bCs/>
              </w:rP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170° (Procedimiento de Control Tributario). </w:t>
            </w:r>
            <w:r>
              <w:t>La Administración Tributaria pod</w:t>
            </w:r>
            <w:r>
              <w:t xml:space="preserve">rá de oficio verificar el correcto cumplimiento de la obligación de emisión de factura, nota fiscal o documento equivalente mediante operativos de control. Cuando advierta la comisión de esta contravención tributaria, los funcionarios de la Administración </w:t>
            </w:r>
            <w:r>
              <w:t xml:space="preserve">Tributaria actuante deberán elaborar un acta donde se identifique la misma, se especifiquen los datos del sujeto pasivo o tercero </w:t>
            </w:r>
            <w:r>
              <w:lastRenderedPageBreak/>
              <w:t>responsable, los funcionarios actuantes y un testigo de actuación, quienes deberán firmar el acta, caso contrario se dejará ex</w:t>
            </w:r>
            <w:r>
              <w:t>presa constancia de la negativa a esta actuación. Concluida la misma, procederá la clausura inmediata del negocio por tres (3) días continuos.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El sujeto pasivo podrá converitir la sanción de clausura por el pago inmediato de una multa equivalente a diez </w:t>
            </w:r>
            <w:r>
              <w:t xml:space="preserve">(10) veces el monto de lo no facturado, siempre que sea la primera vez. En adelante no se aplicará la convertibilidad.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Tratándose de servicios de salud, educación y hotelería la convertibilidad podrá aplicarse más de una vez.</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Ante al imposibilidad fís</w:t>
            </w:r>
            <w:r>
              <w:t>ica de aplicar la sanción de clausura se procedera al decomiso temporal de las mercancías por los plazos previstos para dicha sanción, debiendo el sujeto pasivo o tercero responsable cubrir los gastos.</w:t>
            </w:r>
          </w:p>
          <w:p w:rsidR="00000000" w:rsidRDefault="004B5ADC">
            <w:pPr>
              <w:pStyle w:val="NormalWeb"/>
              <w:spacing w:before="0" w:beforeAutospacing="0" w:after="0" w:afterAutospacing="0"/>
              <w:jc w:val="both"/>
              <w:divId w:val="530150213"/>
              <w:rPr>
                <w:rFonts w:ascii="Arial" w:hAnsi="Arial" w:cs="Arial"/>
              </w:rPr>
            </w:pPr>
            <w:r>
              <w:t xml:space="preserve">La sanción de clausura no exime al sujeto pasivo del cumplimiento de las obligaciones tributarias, sociales y laborales correspondientes. </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CAPITULO IV</w:t>
            </w:r>
          </w:p>
          <w:p w:rsidR="00000000" w:rsidRDefault="004B5ADC">
            <w:pPr>
              <w:pStyle w:val="NormalWeb"/>
              <w:spacing w:before="0" w:beforeAutospacing="0" w:after="0" w:afterAutospacing="0"/>
              <w:jc w:val="center"/>
              <w:divId w:val="530150213"/>
              <w:rPr>
                <w:rFonts w:ascii="Arial" w:hAnsi="Arial" w:cs="Arial"/>
              </w:rPr>
            </w:pPr>
            <w:r>
              <w:rPr>
                <w:b/>
                <w:bCs/>
              </w:rPr>
              <w:t>DELITOS TRIBUTARIOS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171° (Responsabilidad). </w:t>
            </w:r>
            <w:r>
              <w:t>De la comisión de un delito tributario surgen do</w:t>
            </w:r>
            <w:r>
              <w:t xml:space="preserve">s responsabilidades: una penal tributaria para la investigación del hecho, su juzgamiento y la imposición de las penas o medida de seguridad correspondientes; y una responsabilidad civil para la reparación de los daños y perjuicios emergentes.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respon</w:t>
            </w:r>
            <w:r>
              <w:t>sabilidad civil comprende el pago del tributo omitido, su actualización e intereses cuando no se hubieran pagado en la etapa de determinación o de prejudicialidad, así como los gastos administrativos y judiciales incurridos.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acción civil podrá ser eje</w:t>
            </w:r>
            <w:r>
              <w:t xml:space="preserve">rcida en proceso penal tributario contra el autor y los participes del delito y en su caso contra el civilmente responsable.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172° (Responsable Civil). </w:t>
            </w:r>
            <w:r>
              <w:t>Son civilmente responsables a los efectos de este Código: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42"/>
              </w:numPr>
              <w:spacing w:before="0" w:beforeAutospacing="0" w:after="0" w:afterAutospacing="0"/>
              <w:jc w:val="both"/>
              <w:divId w:val="530150213"/>
            </w:pPr>
            <w:r>
              <w:t>Las personas jurídicas o entidade</w:t>
            </w:r>
            <w:r>
              <w:t>s, tengan o no personalidad jurídica, en cuyo nombre o representación hubieren actuado los partícipes del delito.</w:t>
            </w:r>
          </w:p>
          <w:p w:rsidR="00000000" w:rsidRDefault="004B5ADC">
            <w:pPr>
              <w:pStyle w:val="NormalWeb"/>
              <w:numPr>
                <w:ilvl w:val="0"/>
                <w:numId w:val="42"/>
              </w:numPr>
              <w:spacing w:before="0" w:beforeAutospacing="0" w:after="0" w:afterAutospacing="0"/>
              <w:jc w:val="both"/>
              <w:divId w:val="530150213"/>
            </w:pPr>
            <w:r>
              <w:t>Los representantes, directores, gerentes, administradores, mandatarios, síndicos o las personas naturales o jurídicas que se hubieren benefici</w:t>
            </w:r>
            <w:r>
              <w:t>ado con el ilícito tributario.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Los civilmente responsables responderan solidaria e indivisiblemente de los daños causados al Estado.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173° (Extinción de la Acción). </w:t>
            </w:r>
            <w:r>
              <w:t>Salvo en el delito de Contrabando, la accion penal en delitos tributarios se e</w:t>
            </w:r>
            <w:r>
              <w:t xml:space="preserve">xtingue conforme a lo establecido en el Artículo 27° del Código de Procedimiento Penal. A este efecto, se entiende por reparación integral del daño causado el pago del total de la deuda </w:t>
            </w:r>
            <w:r>
              <w:lastRenderedPageBreak/>
              <w:t xml:space="preserve">tributaria más el cien por ciento (100%) de la multa correspondiente, </w:t>
            </w:r>
            <w:r>
              <w:t>siempre que lo admita la Administración Tributaria en calidad de víctima.</w:t>
            </w:r>
          </w:p>
          <w:p w:rsidR="00000000" w:rsidRDefault="004B5ADC">
            <w:pPr>
              <w:pStyle w:val="NormalWeb"/>
              <w:spacing w:before="0" w:beforeAutospacing="0" w:after="0" w:afterAutospacing="0"/>
              <w:ind w:firstLine="72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174° (Efectos del Acto Firme o Resolución Judicial Ejecutoriada). </w:t>
            </w:r>
            <w:r>
              <w:t>El acto administrativo firme emergente de la fase de determinación o de prejudicialidad, que incluye la r</w:t>
            </w:r>
            <w:r>
              <w:t xml:space="preserve">esolución judicial ejecutoriada emergente de proceso contencioso administrativo producirá efecto de cosa juzgada en el proceso penal tributario en cuanto a la determinación de la cuantía de la deuda tributaria.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sentencia que se dicte en proceso penal</w:t>
            </w:r>
            <w:r>
              <w:t xml:space="preserve"> tributario no afectará la cuantía de la deuda tributaria así determinada.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rPr>
                <w:b/>
                <w:bCs/>
              </w:rPr>
              <w:t xml:space="preserve">ARTICULO 175° (Clasificación). </w:t>
            </w:r>
            <w:r>
              <w:t>Son delitos tributarios:</w:t>
            </w:r>
          </w:p>
          <w:p w:rsidR="00000000" w:rsidRDefault="004B5ADC">
            <w:pPr>
              <w:pStyle w:val="NormalWeb"/>
              <w:spacing w:before="0" w:beforeAutospacing="0" w:after="0" w:afterAutospacing="0"/>
              <w:ind w:left="720" w:hanging="360"/>
              <w:jc w:val="both"/>
              <w:divId w:val="530150213"/>
              <w:rPr>
                <w:rFonts w:ascii="Arial" w:hAnsi="Arial" w:cs="Arial"/>
              </w:rPr>
            </w:pPr>
            <w:r>
              <w:t>1. Defraudación tributaria;</w:t>
            </w:r>
          </w:p>
          <w:p w:rsidR="00000000" w:rsidRDefault="004B5ADC">
            <w:pPr>
              <w:pStyle w:val="NormalWeb"/>
              <w:spacing w:before="0" w:beforeAutospacing="0" w:after="0" w:afterAutospacing="0"/>
              <w:ind w:left="720" w:hanging="360"/>
              <w:jc w:val="both"/>
              <w:divId w:val="530150213"/>
              <w:rPr>
                <w:rFonts w:ascii="Arial" w:hAnsi="Arial" w:cs="Arial"/>
              </w:rPr>
            </w:pPr>
            <w:r>
              <w:t>2. Defraudación aduanera;</w:t>
            </w:r>
          </w:p>
          <w:p w:rsidR="00000000" w:rsidRDefault="004B5ADC">
            <w:pPr>
              <w:pStyle w:val="NormalWeb"/>
              <w:spacing w:before="0" w:beforeAutospacing="0" w:after="0" w:afterAutospacing="0"/>
              <w:ind w:left="720" w:hanging="360"/>
              <w:jc w:val="both"/>
              <w:divId w:val="530150213"/>
              <w:rPr>
                <w:rFonts w:ascii="Arial" w:hAnsi="Arial" w:cs="Arial"/>
              </w:rPr>
            </w:pPr>
            <w:r>
              <w:t xml:space="preserve">3. </w:t>
            </w:r>
            <w:r>
              <w:t>Instigación pública a no pagar tributos;</w:t>
            </w:r>
          </w:p>
          <w:p w:rsidR="00000000" w:rsidRDefault="004B5ADC">
            <w:pPr>
              <w:pStyle w:val="NormalWeb"/>
              <w:spacing w:before="0" w:beforeAutospacing="0" w:after="0" w:afterAutospacing="0"/>
              <w:ind w:left="720" w:hanging="360"/>
              <w:jc w:val="both"/>
              <w:divId w:val="530150213"/>
              <w:rPr>
                <w:rFonts w:ascii="Arial" w:hAnsi="Arial" w:cs="Arial"/>
              </w:rPr>
            </w:pPr>
            <w:r>
              <w:t>4. Violación de precintos y otros controles tributarios;</w:t>
            </w:r>
          </w:p>
          <w:p w:rsidR="00000000" w:rsidRDefault="004B5ADC">
            <w:pPr>
              <w:pStyle w:val="NormalWeb"/>
              <w:spacing w:before="0" w:beforeAutospacing="0" w:after="0" w:afterAutospacing="0"/>
              <w:ind w:left="720" w:hanging="360"/>
              <w:jc w:val="both"/>
              <w:divId w:val="530150213"/>
              <w:rPr>
                <w:rFonts w:ascii="Arial" w:hAnsi="Arial" w:cs="Arial"/>
              </w:rPr>
            </w:pPr>
            <w:r>
              <w:t>5. Contrabando;</w:t>
            </w:r>
          </w:p>
          <w:p w:rsidR="00000000" w:rsidRDefault="004B5ADC">
            <w:pPr>
              <w:pStyle w:val="NormalWeb"/>
              <w:spacing w:before="0" w:beforeAutospacing="0" w:after="0" w:afterAutospacing="0"/>
              <w:ind w:left="720" w:hanging="360"/>
              <w:jc w:val="both"/>
              <w:divId w:val="530150213"/>
              <w:rPr>
                <w:rFonts w:ascii="Arial" w:hAnsi="Arial" w:cs="Arial"/>
              </w:rPr>
            </w:pPr>
            <w:r>
              <w:t>6. Otros delitos aduaneros tipificados en leyes especiales.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176°(Penas). </w:t>
            </w:r>
            <w:r>
              <w:t>Los delitos tributarios serán sancionados con las siguient</w:t>
            </w:r>
            <w:r>
              <w:t>es penas, independientemente de las sanciones que por contravenciones correspondan: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I. Pena Principal:</w:t>
            </w:r>
          </w:p>
          <w:p w:rsidR="00000000" w:rsidRDefault="004B5ADC">
            <w:pPr>
              <w:pStyle w:val="NormalWeb"/>
              <w:spacing w:before="0" w:beforeAutospacing="0" w:after="0" w:afterAutospacing="0"/>
              <w:ind w:left="540" w:hanging="540"/>
              <w:jc w:val="both"/>
              <w:divId w:val="530150213"/>
              <w:rPr>
                <w:rFonts w:ascii="Arial" w:hAnsi="Arial" w:cs="Arial"/>
              </w:rPr>
            </w:pPr>
            <w:r>
              <w:t>Privación de libertad.</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left="720" w:hanging="360"/>
              <w:jc w:val="both"/>
              <w:divId w:val="530150213"/>
              <w:rPr>
                <w:rFonts w:ascii="Arial" w:hAnsi="Arial" w:cs="Arial"/>
              </w:rPr>
            </w:pPr>
            <w:r>
              <w:t>II. Penas Accesorias:</w:t>
            </w:r>
          </w:p>
          <w:p w:rsidR="00000000" w:rsidRDefault="004B5ADC">
            <w:pPr>
              <w:pStyle w:val="NormalWeb"/>
              <w:spacing w:before="0" w:beforeAutospacing="0" w:after="0" w:afterAutospacing="0"/>
              <w:ind w:left="720" w:hanging="360"/>
              <w:jc w:val="both"/>
              <w:divId w:val="530150213"/>
              <w:rPr>
                <w:rFonts w:ascii="Arial" w:hAnsi="Arial" w:cs="Arial"/>
              </w:rPr>
            </w:pPr>
            <w:r>
              <w:t> </w:t>
            </w:r>
          </w:p>
          <w:p w:rsidR="00000000" w:rsidRDefault="004B5ADC">
            <w:pPr>
              <w:pStyle w:val="NormalWeb"/>
              <w:spacing w:before="0" w:beforeAutospacing="0" w:after="0" w:afterAutospacing="0"/>
              <w:ind w:left="720"/>
              <w:divId w:val="530150213"/>
              <w:rPr>
                <w:rFonts w:ascii="Arial" w:hAnsi="Arial" w:cs="Arial"/>
              </w:rPr>
            </w:pPr>
            <w:r>
              <w:t>1. Multa;</w:t>
            </w:r>
          </w:p>
          <w:p w:rsidR="00000000" w:rsidRDefault="004B5ADC">
            <w:pPr>
              <w:pStyle w:val="NormalWeb"/>
              <w:spacing w:before="0" w:beforeAutospacing="0" w:after="0" w:afterAutospacing="0"/>
              <w:ind w:left="720"/>
              <w:divId w:val="530150213"/>
              <w:rPr>
                <w:rFonts w:ascii="Arial" w:hAnsi="Arial" w:cs="Arial"/>
              </w:rPr>
            </w:pPr>
            <w:r>
              <w:t>2. Comiso de las mercancías y medios o unidades de transporte;</w:t>
            </w:r>
          </w:p>
          <w:p w:rsidR="00000000" w:rsidRDefault="004B5ADC">
            <w:pPr>
              <w:pStyle w:val="NormalWeb"/>
              <w:spacing w:before="0" w:beforeAutospacing="0" w:after="0" w:afterAutospacing="0"/>
              <w:ind w:left="720"/>
              <w:divId w:val="530150213"/>
              <w:rPr>
                <w:rFonts w:ascii="Arial" w:hAnsi="Arial" w:cs="Arial"/>
              </w:rPr>
            </w:pPr>
            <w:r>
              <w:t xml:space="preserve">3. </w:t>
            </w:r>
            <w:r>
              <w:t xml:space="preserve">Inhabilitación especial: </w:t>
            </w:r>
          </w:p>
          <w:p w:rsidR="00000000" w:rsidRDefault="004B5ADC">
            <w:pPr>
              <w:pStyle w:val="NormalWeb"/>
              <w:spacing w:before="0" w:beforeAutospacing="0" w:after="0" w:afterAutospacing="0"/>
              <w:ind w:left="720"/>
              <w:divId w:val="530150213"/>
              <w:rPr>
                <w:rFonts w:ascii="Arial" w:hAnsi="Arial" w:cs="Arial"/>
              </w:rPr>
            </w:pPr>
            <w:r>
              <w:t> </w:t>
            </w:r>
          </w:p>
          <w:p w:rsidR="00000000" w:rsidRDefault="004B5ADC">
            <w:pPr>
              <w:pStyle w:val="NormalWeb"/>
              <w:spacing w:before="0" w:beforeAutospacing="0" w:after="0" w:afterAutospacing="0"/>
              <w:ind w:left="1440" w:hanging="360"/>
              <w:jc w:val="both"/>
              <w:divId w:val="530150213"/>
              <w:rPr>
                <w:rFonts w:ascii="Arial" w:hAnsi="Arial" w:cs="Arial"/>
              </w:rPr>
            </w:pPr>
            <w:r>
              <w:t>a) Inhabilitación para ejercer directa o indirectamente actividades relacionadas con operaciones aduaneras y de comercio de importación y exportación por el tiempo de uno (1) a cinco (5) años.</w:t>
            </w:r>
          </w:p>
          <w:p w:rsidR="00000000" w:rsidRDefault="004B5ADC">
            <w:pPr>
              <w:pStyle w:val="NormalWeb"/>
              <w:spacing w:before="0" w:beforeAutospacing="0" w:after="0" w:afterAutospacing="0"/>
              <w:ind w:left="1440" w:hanging="360"/>
              <w:jc w:val="both"/>
              <w:divId w:val="530150213"/>
              <w:rPr>
                <w:rFonts w:ascii="Arial" w:hAnsi="Arial" w:cs="Arial"/>
              </w:rPr>
            </w:pPr>
            <w:r>
              <w:t>b) Inhabilitación para el ejercicio</w:t>
            </w:r>
            <w:r>
              <w:t xml:space="preserve"> del comercio, por el tiempo de uno a tres años. </w:t>
            </w:r>
          </w:p>
          <w:p w:rsidR="00000000" w:rsidRDefault="004B5ADC">
            <w:pPr>
              <w:pStyle w:val="NormalWeb"/>
              <w:spacing w:before="0" w:beforeAutospacing="0" w:after="0" w:afterAutospacing="0"/>
              <w:ind w:left="1440" w:hanging="360"/>
              <w:jc w:val="both"/>
              <w:divId w:val="530150213"/>
              <w:rPr>
                <w:rFonts w:ascii="Arial" w:hAnsi="Arial" w:cs="Arial"/>
              </w:rPr>
            </w:pPr>
            <w:r>
              <w:t>c) Pérdida de concesiones, beneficios, exenciones y prerrogativas tributarias que gocen las personas naturales o jurídicas.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177° (Defraudación Tributaria). </w:t>
            </w:r>
            <w:r>
              <w:t>El que dolosamente, en perjuicio del de</w:t>
            </w:r>
            <w:r>
              <w:t>recho de la Administración Tributaria a percibir tributos, por acción u omisión disminuya o no pague la deuda tributaria, no efectúe las retenciones a que está obligado u obtenga indebidamente beneficios y valores fiscales, cuya cuantía sea mayor o igual a</w:t>
            </w:r>
            <w:r>
              <w:t xml:space="preserve"> UFV's 10.000 Diez Mil Unidades de Fomento de la Vivienda), será sancionado con la pena privativa de libertad de tres (3) a seis (6) años y una multa equivalente al cien por ciento (100%) de la deuda tributaria establecida en el procedimiento de determinac</w:t>
            </w:r>
            <w:r>
              <w:t xml:space="preserve">ión o de prejudicialidad. Estas penas serán establecidas sin perjuicio de imponer inhabilitación especial. En el caso de tributos de carácter </w:t>
            </w:r>
            <w:r>
              <w:lastRenderedPageBreak/>
              <w:t>municipal y liquidación anual, la cuantía deberá ser mayor a UFV's 10.000 (Diez Mil Unidades de Fomento de la Vivi</w:t>
            </w:r>
            <w:r>
              <w:t>enda) por cada período impositivo.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A efecto de determinar la cuantía señalada, si se trata de tributos de declaración anual, el importe de lo defraudado se referirá a cada uno de los doce (12) meses del año natural (UFV's 120.000). En otros supuestos, la</w:t>
            </w:r>
            <w:r>
              <w:t xml:space="preserve"> cuantía se entenderá referida a cada uno de los conceptos por los que un hecho imponible sea susceptible de liquidación.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178° (Defraudación Aduanera). </w:t>
            </w:r>
            <w:r>
              <w:t>Comete delito de defraudación aduanera, el que dolosamente perjudique el derecho de la Admin</w:t>
            </w:r>
            <w:r>
              <w:t>istración Tributaria a percibir tributos a través de las conductas que se detallan, siempre y cuando la cuantía sea mayor o igual a 50.000.- UFV’s (Cincuenta mil Unidades de Fomento de la Vivienda) del valor de los tributos omitidos por cada operación de d</w:t>
            </w:r>
            <w:r>
              <w:t xml:space="preserve">espacho aduanero. </w:t>
            </w:r>
          </w:p>
          <w:p w:rsidR="00000000" w:rsidRDefault="004B5ADC">
            <w:pPr>
              <w:pStyle w:val="NormalWeb"/>
              <w:spacing w:before="0" w:beforeAutospacing="0" w:after="0" w:afterAutospacing="0"/>
              <w:ind w:left="720" w:hanging="360"/>
              <w:jc w:val="both"/>
              <w:divId w:val="530150213"/>
              <w:rPr>
                <w:rFonts w:ascii="Arial" w:hAnsi="Arial" w:cs="Arial"/>
              </w:rPr>
            </w:pPr>
            <w:r>
              <w:t>a) Realice una descripción falsa en las declaraciones de mercancías cuyo contenido sea redactado por cualquier medio;</w:t>
            </w:r>
          </w:p>
          <w:p w:rsidR="00000000" w:rsidRDefault="004B5ADC">
            <w:pPr>
              <w:pStyle w:val="NormalWeb"/>
              <w:spacing w:before="0" w:beforeAutospacing="0" w:after="0" w:afterAutospacing="0"/>
              <w:ind w:left="720" w:hanging="360"/>
              <w:jc w:val="both"/>
              <w:divId w:val="530150213"/>
              <w:rPr>
                <w:rFonts w:ascii="Arial" w:hAnsi="Arial" w:cs="Arial"/>
              </w:rPr>
            </w:pPr>
            <w:r>
              <w:t>b) Realice una operación aduanera declarando cantidad, calidad, valor, peso u origen diferente de las mercancías objeto</w:t>
            </w:r>
            <w:r>
              <w:t xml:space="preserve"> del despacho aduanero;</w:t>
            </w:r>
          </w:p>
          <w:p w:rsidR="00000000" w:rsidRDefault="004B5ADC">
            <w:pPr>
              <w:pStyle w:val="NormalWeb"/>
              <w:spacing w:before="0" w:beforeAutospacing="0" w:after="0" w:afterAutospacing="0"/>
              <w:ind w:left="720" w:hanging="360"/>
              <w:jc w:val="both"/>
              <w:divId w:val="530150213"/>
              <w:rPr>
                <w:rFonts w:ascii="Arial" w:hAnsi="Arial" w:cs="Arial"/>
              </w:rPr>
            </w:pPr>
            <w:r>
              <w:t>c) Induzca en error a la Administración Tributaria, de los cuales resulte un pago incorrecto de los tributos de importación;</w:t>
            </w:r>
          </w:p>
          <w:p w:rsidR="00000000" w:rsidRDefault="004B5ADC">
            <w:pPr>
              <w:pStyle w:val="NormalWeb"/>
              <w:spacing w:before="0" w:beforeAutospacing="0" w:after="0" w:afterAutospacing="0"/>
              <w:ind w:left="720" w:hanging="360"/>
              <w:jc w:val="both"/>
              <w:divId w:val="530150213"/>
              <w:rPr>
                <w:rFonts w:ascii="Arial" w:hAnsi="Arial" w:cs="Arial"/>
              </w:rPr>
            </w:pPr>
            <w:r>
              <w:t>d) Utilice o invoque indebidamente documentos relativos a inmunidades, privilegios o concesión de exencione</w:t>
            </w:r>
            <w:r>
              <w:t>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El delito será sancionado con la pena privativa de libertad de tres (3) a seis (6) años y una multa equivalente al cien por ciento (100%) de la deuda tributaria establecida en el procedimiento de determinación o de prejudicialidad.</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Estas penas serán</w:t>
            </w:r>
            <w:r>
              <w:t xml:space="preserve"> establecidas sin perjuicio de imponer inhabilitación especial.</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179° (Instigación Pública a no Pagar Tributos). </w:t>
            </w:r>
            <w:r>
              <w:t>El que instigue públicamente</w:t>
            </w:r>
            <w:r>
              <w:rPr>
                <w:b/>
                <w:bCs/>
                <w:i/>
                <w:iCs/>
              </w:rPr>
              <w:t xml:space="preserve"> </w:t>
            </w:r>
            <w:r>
              <w:t>a través de acciones de hecho, amenazas o maniobras a no pagar, rehusar, resistir o demorar el pago de tributos será sancionado con pena privativa de libertad de tres (3) a seis (6) años y multa de 10.000 UFV’s (Diez mil Unidades de Fomento de la Vivienda)</w:t>
            </w:r>
            <w:r>
              <w:t xml:space="preserv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180° (Violación de Precintos y Otros Controles Tributarios). </w:t>
            </w:r>
            <w:r>
              <w:t>El que para continuar su actividad o evitar controles sobre la misma, violara, rompiera o destruyera precintos y demás medios de control o instrumentos de medición o de seguridad es</w:t>
            </w:r>
            <w:r>
              <w:t>tablecidos mediante norma previa por la Administración Tributaria respectiva, utilizados para el cumplimiento de clausuras o para la correcta liquidación, verificación, fiscalización, determinación o cobro del tributo, será sancionado con pena privativa de</w:t>
            </w:r>
            <w:r>
              <w:t xml:space="preserve"> libertad de tres (3) a cinco (5) años y multa de 6.000 UFV’s (seis mil Unidades de Fomento de la Vivienda).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t>En el caso de daño o destrucción de instrumentos de medición, el sujeto pasivo deberá además reponer los mismos o pagar el monto equivalente, cos</w:t>
            </w:r>
            <w:r>
              <w:t>tos de instalación y funcionamiento.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181° (Contrabando). </w:t>
            </w:r>
            <w:r>
              <w:t xml:space="preserve">Comete contrabando el que incurra en alguna de las conductas descritas a continuación: </w:t>
            </w:r>
          </w:p>
          <w:p w:rsidR="00000000" w:rsidRDefault="004B5ADC">
            <w:pPr>
              <w:pStyle w:val="NormalWeb"/>
              <w:spacing w:before="0" w:beforeAutospacing="0" w:after="0" w:afterAutospacing="0"/>
              <w:jc w:val="both"/>
              <w:divId w:val="530150213"/>
              <w:rPr>
                <w:rFonts w:ascii="Arial" w:hAnsi="Arial" w:cs="Arial"/>
              </w:rPr>
            </w:pPr>
            <w:r>
              <w:lastRenderedPageBreak/>
              <w:t> </w:t>
            </w:r>
          </w:p>
          <w:p w:rsidR="00000000" w:rsidRDefault="004B5ADC">
            <w:pPr>
              <w:pStyle w:val="NormalWeb"/>
              <w:numPr>
                <w:ilvl w:val="0"/>
                <w:numId w:val="43"/>
              </w:numPr>
              <w:spacing w:before="0" w:beforeAutospacing="0" w:after="0" w:afterAutospacing="0"/>
              <w:jc w:val="both"/>
              <w:divId w:val="530150213"/>
            </w:pPr>
            <w:r>
              <w:t>Introducir o extraer mercancías a territorio aduanero nacional en forma clandestina o por rutas u horarios no habilitados, eludiendo el control aduanero. Será considerado también autor del delito el consignatario o propietario de dicha mercancía.</w:t>
            </w:r>
          </w:p>
          <w:p w:rsidR="00000000" w:rsidRDefault="004B5ADC">
            <w:pPr>
              <w:pStyle w:val="NormalWeb"/>
              <w:numPr>
                <w:ilvl w:val="0"/>
                <w:numId w:val="43"/>
              </w:numPr>
              <w:spacing w:before="0" w:beforeAutospacing="0" w:after="0" w:afterAutospacing="0"/>
              <w:jc w:val="both"/>
              <w:divId w:val="530150213"/>
            </w:pPr>
            <w:r>
              <w:t xml:space="preserve">Realizar </w:t>
            </w:r>
            <w:r>
              <w:t xml:space="preserve">tráfico de mercancías sin la documentación legal o infringiendo los requisitos esenciales exigidos por normas aduaneras o por disposiciones especiales. </w:t>
            </w:r>
          </w:p>
          <w:p w:rsidR="00000000" w:rsidRDefault="004B5ADC">
            <w:pPr>
              <w:pStyle w:val="NormalWeb"/>
              <w:numPr>
                <w:ilvl w:val="0"/>
                <w:numId w:val="43"/>
              </w:numPr>
              <w:spacing w:before="0" w:beforeAutospacing="0" w:after="0" w:afterAutospacing="0"/>
              <w:jc w:val="both"/>
              <w:divId w:val="530150213"/>
            </w:pPr>
            <w:r>
              <w:t>Realizar transbordo de mercancías sin autorización previa de la Administración Tributaria, salvo fuerza</w:t>
            </w:r>
            <w:r>
              <w:t xml:space="preserve"> mayor comunicada en el día a la Administración Tributaria más próxima.</w:t>
            </w:r>
          </w:p>
          <w:p w:rsidR="00000000" w:rsidRDefault="004B5ADC">
            <w:pPr>
              <w:pStyle w:val="NormalWeb"/>
              <w:numPr>
                <w:ilvl w:val="0"/>
                <w:numId w:val="43"/>
              </w:numPr>
              <w:spacing w:before="0" w:beforeAutospacing="0" w:after="0" w:afterAutospacing="0"/>
              <w:jc w:val="both"/>
              <w:divId w:val="530150213"/>
            </w:pPr>
            <w:r>
              <w:t xml:space="preserve">El transportador, que descargue o entregue mercancías en lugares distintos a la aduana, sin autorización previa de la Administración Tributaria. </w:t>
            </w:r>
          </w:p>
          <w:p w:rsidR="00000000" w:rsidRDefault="004B5ADC">
            <w:pPr>
              <w:pStyle w:val="NormalWeb"/>
              <w:numPr>
                <w:ilvl w:val="0"/>
                <w:numId w:val="43"/>
              </w:numPr>
              <w:spacing w:before="0" w:beforeAutospacing="0" w:after="0" w:afterAutospacing="0"/>
              <w:jc w:val="both"/>
              <w:divId w:val="530150213"/>
            </w:pPr>
            <w:r>
              <w:t xml:space="preserve">El que retire o permita retirar de la </w:t>
            </w:r>
            <w:r>
              <w:t>zona primaria mercancías no comprendidas en la Declaración de Mercancías que ampare el régimen aduanero al que debieran ser sometidas.</w:t>
            </w:r>
          </w:p>
          <w:p w:rsidR="00000000" w:rsidRDefault="004B5ADC">
            <w:pPr>
              <w:pStyle w:val="NormalWeb"/>
              <w:numPr>
                <w:ilvl w:val="0"/>
                <w:numId w:val="43"/>
              </w:numPr>
              <w:spacing w:before="0" w:beforeAutospacing="0" w:after="0" w:afterAutospacing="0"/>
              <w:jc w:val="both"/>
              <w:divId w:val="530150213"/>
            </w:pPr>
            <w:r>
              <w:t>El que introduzca, extraiga del territorio aduanero nacional, se encuentre en posesión o comercialice mercancías cuya imp</w:t>
            </w:r>
            <w:r>
              <w:t>ortación o exportación, según sea el caso, se encuentre prohibida.</w:t>
            </w:r>
          </w:p>
          <w:p w:rsidR="00000000" w:rsidRDefault="004B5ADC">
            <w:pPr>
              <w:pStyle w:val="NormalWeb"/>
              <w:numPr>
                <w:ilvl w:val="0"/>
                <w:numId w:val="43"/>
              </w:numPr>
              <w:spacing w:before="0" w:beforeAutospacing="0" w:after="0" w:afterAutospacing="0"/>
              <w:jc w:val="both"/>
              <w:divId w:val="530150213"/>
            </w:pPr>
            <w:r>
              <w:t>La tenencia o comercialización de mercancías extranjeras sin que previamente hubieren sido sometidas a un régimen aduanero que lo permita.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El contrabando no quedará desvirtuado aunque las</w:t>
            </w:r>
            <w:r>
              <w:t xml:space="preserve"> mercancías no estén gravadas con el pago de tributos aduaneros.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Las sanciones aplicables en sentencia por el Tribunal de Sentencia en materia tributaria, son:</w:t>
            </w:r>
          </w:p>
          <w:p w:rsidR="00000000" w:rsidRDefault="004B5ADC">
            <w:pPr>
              <w:pStyle w:val="NormalWeb"/>
              <w:spacing w:before="0" w:beforeAutospacing="0" w:after="0" w:afterAutospacing="0"/>
              <w:ind w:left="720" w:hanging="360"/>
              <w:jc w:val="both"/>
              <w:divId w:val="530150213"/>
              <w:rPr>
                <w:rFonts w:ascii="Arial" w:hAnsi="Arial" w:cs="Arial"/>
              </w:rPr>
            </w:pPr>
            <w:r>
              <w:t>I. Privación de libertad de tres (3) a seis (6) años, cuando el valor de los tributos omitidos</w:t>
            </w:r>
            <w:r>
              <w:t xml:space="preserve"> de la mercancía decomisada sea superior a UFV's 10.000 (Diez Mil Unidades de Fomento de la Vivienda).</w:t>
            </w:r>
          </w:p>
          <w:p w:rsidR="00000000" w:rsidRDefault="004B5ADC">
            <w:pPr>
              <w:pStyle w:val="NormalWeb"/>
              <w:spacing w:before="0" w:beforeAutospacing="0" w:after="0" w:afterAutospacing="0"/>
              <w:ind w:left="540" w:hanging="540"/>
              <w:jc w:val="both"/>
              <w:divId w:val="530150213"/>
              <w:rPr>
                <w:rFonts w:ascii="Arial" w:hAnsi="Arial" w:cs="Arial"/>
              </w:rPr>
            </w:pPr>
            <w:r>
              <w:rPr>
                <w:b/>
                <w:bCs/>
              </w:rPr>
              <w:t> </w:t>
            </w:r>
          </w:p>
          <w:p w:rsidR="00000000" w:rsidRDefault="004B5ADC">
            <w:pPr>
              <w:pStyle w:val="NormalWeb"/>
              <w:spacing w:before="0" w:beforeAutospacing="0" w:after="0" w:afterAutospacing="0"/>
              <w:ind w:left="720" w:hanging="360"/>
              <w:jc w:val="both"/>
              <w:divId w:val="530150213"/>
              <w:rPr>
                <w:rFonts w:ascii="Arial" w:hAnsi="Arial" w:cs="Arial"/>
              </w:rPr>
            </w:pPr>
            <w:r>
              <w:t xml:space="preserve">II. Comiso de mercancías. </w:t>
            </w:r>
            <w:r>
              <w:t xml:space="preserve">Cuando las mercancías no puedan ser objeto de comiso, la sanción económica consistirá en el pago de una multa igual a cien por ciento (100%) del valor de las mercancías objeto de contrabando. </w:t>
            </w:r>
          </w:p>
          <w:p w:rsidR="00000000" w:rsidRDefault="004B5ADC">
            <w:pPr>
              <w:pStyle w:val="NormalWeb"/>
              <w:spacing w:before="0" w:beforeAutospacing="0" w:after="0" w:afterAutospacing="0"/>
              <w:ind w:left="720" w:hanging="360"/>
              <w:jc w:val="both"/>
              <w:divId w:val="530150213"/>
              <w:rPr>
                <w:rFonts w:ascii="Arial" w:hAnsi="Arial" w:cs="Arial"/>
              </w:rPr>
            </w:pPr>
            <w:r>
              <w:t> </w:t>
            </w:r>
          </w:p>
          <w:p w:rsidR="00000000" w:rsidRDefault="004B5ADC">
            <w:pPr>
              <w:pStyle w:val="NormalWeb"/>
              <w:spacing w:before="0" w:beforeAutospacing="0" w:after="0" w:afterAutospacing="0"/>
              <w:ind w:left="720" w:hanging="540"/>
              <w:jc w:val="both"/>
              <w:divId w:val="530150213"/>
              <w:rPr>
                <w:rFonts w:ascii="Arial" w:hAnsi="Arial" w:cs="Arial"/>
              </w:rPr>
            </w:pPr>
            <w:r>
              <w:t>III. Comiso de los medios o unidades de transporte o cualquie</w:t>
            </w:r>
            <w:r>
              <w:t>r otro instrumento que hubiera servido para el contrabando, excepto de aquellos sobre los cuales el Estado tenga participación, en cuyo caso los servidores públicos estarán sujetos a la responsabilidad penal establecida en la presente Ley, sin perjuicio de</w:t>
            </w:r>
            <w:r>
              <w:t xml:space="preserve"> las responsabilidades de la Ley 1178. Cuando el valor de los tributos omitidos de la mercancía sea igual o menor a UFV's 10.000 (Diez Mil Unidades de Fomento de la Vivienda), se aplicará la multa del cincuenta por ciento (50%) del valor de la mercancía en</w:t>
            </w:r>
            <w:r>
              <w:t xml:space="preserve"> sustitución del comiso del medio o unidad de transporte.</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720" w:hanging="720"/>
              <w:jc w:val="both"/>
              <w:divId w:val="530150213"/>
              <w:rPr>
                <w:rFonts w:ascii="Arial" w:hAnsi="Arial" w:cs="Arial"/>
              </w:rPr>
            </w:pPr>
            <w:r>
              <w:t>Cuando las empresas de transporte aéreo o férreo autorizadas por la Administración Tributaria para el transporte de carga utilicen sus medios y unidades de transporte para cometer delito de Contra</w:t>
            </w:r>
            <w:r>
              <w:t xml:space="preserve">bando, se aplicará al transportador internacional una multa equivalente al cien por ciento (100%) del valor de la mercancía decomisada en sustitución de la sanción de comiso del medio de </w:t>
            </w:r>
            <w:r>
              <w:lastRenderedPageBreak/>
              <w:t>transporte. Si la unidad o medio de transporte no tuviere autorizació</w:t>
            </w:r>
            <w:r>
              <w:t>n de la Administración Tributaria para transporte internacional de carga o fuere objeto de contrabando, se le aplicará la sanción de comiso definitivo.</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720" w:hanging="360"/>
              <w:jc w:val="both"/>
              <w:divId w:val="530150213"/>
              <w:rPr>
                <w:rFonts w:ascii="Arial" w:hAnsi="Arial" w:cs="Arial"/>
              </w:rPr>
            </w:pPr>
            <w:r>
              <w:t>IV. Se aplicará la sanción accesoria de inhabilitación especial, sólo en los casos de contrabando sanc</w:t>
            </w:r>
            <w:r>
              <w:t>ionados con pena privativa de libertad.</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Cuando el valor de los tributos omitidos de la mercancía objeto de contrabando, sea igual o menor a UFV's 10.000 (Diez Mil Unidades de Fomento de la Vivienda), la conducta se considerará contravención tributaria de</w:t>
            </w:r>
            <w:r>
              <w:t xml:space="preserve">biendo aplicarse el procedimiento establecido en el Capítulo III del Título IV del presente Código.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CAPITULO V</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PROCEDIMIENTO PENAL TRIBUTARIO</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Sección I: DISPOSICIONES GENERALES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182° (Normativa Aplicable). </w:t>
            </w:r>
            <w:r>
              <w:t>La tramitación de procesos penale</w:t>
            </w:r>
            <w:r>
              <w:t xml:space="preserve">s por delitos tributarios se regirá por las normas establecidas en el Código de Procedimiento Penal, con las salvedades dispuestas en el presente Código. </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 xml:space="preserve">Sección II: ESPECIFICIDADES EN EL PROCESO PENAL TRIBUTARIO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183° (Acción Penal por Delitos Tributarios). </w:t>
            </w:r>
            <w:r>
              <w:t>La acción penal tributaria es de orden público y será ejercida de oficio por el Ministerio Público, con la participación que este Código rec</w:t>
            </w:r>
            <w:r>
              <w:t>onoce a la Administración Tributaria acreedora de la deuda tributaria en calidad de víctima, que podrá constituirse en querellante. El ejercicio de la acción penal tributaria no se podrá suspender, interrumpir ni hacer cesar, salvo los casos previstos en e</w:t>
            </w:r>
            <w:r>
              <w:t>l Código de Procedimiento Penal.</w:t>
            </w:r>
          </w:p>
          <w:p w:rsidR="00000000" w:rsidRDefault="004B5ADC">
            <w:pPr>
              <w:pStyle w:val="NormalWeb"/>
              <w:spacing w:before="0" w:beforeAutospacing="0" w:after="0" w:afterAutospacing="0"/>
              <w:ind w:firstLine="72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184° (Jurisdicción Penal Tributaria). </w:t>
            </w:r>
            <w:r>
              <w:t>En cumplimiento de lo establecido en el Artículo 43° del Código de Procedimiento Penal, los Tribunales de Sentencia en Materia Tributaria estarán compuestos por dos jueces té</w:t>
            </w:r>
            <w:r>
              <w:t>cnicos especializados en materia tributaria y tres jueces ciudadanos.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Tanto los Tribunales de Sentencia en Materia Tributaria como los Jueces de Instrucción en materia penal tributaria tendrán competencia departamental y asiento judicial en las capitales</w:t>
            </w:r>
            <w:r>
              <w:t xml:space="preserve"> de departamento.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185° (Dirección y Organo Técnico de Investigación). </w:t>
            </w:r>
            <w:r>
              <w:t xml:space="preserve">El Ministerio Público dirigirá la investigación de los delitos tributarios y promoverá la acción penal tributaria ante los órganos jurisdiccionales, con el auxilio de equipos </w:t>
            </w:r>
            <w:r>
              <w:t>multidisciplinarios de investigación de la Administración Tributaria, de acuerdo con las atribuciones, funciones y responsabilidades establecidas en el presente Código, el Código de Procedimiento Penal y la Ley Orgánica del Ministerio Público.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Los equipo</w:t>
            </w:r>
            <w:r>
              <w:t>s multidisciplinarios de investigación de la Administración Tributaria son el órgano técnico de investigación de los ilícitos tributarios, actuarán directamente o bajo dirección del Ministerio Público.</w:t>
            </w:r>
          </w:p>
          <w:p w:rsidR="00000000" w:rsidRDefault="004B5ADC">
            <w:pPr>
              <w:pStyle w:val="NormalWeb"/>
              <w:spacing w:before="0" w:beforeAutospacing="0" w:after="0" w:afterAutospacing="0"/>
              <w:ind w:right="40"/>
              <w:jc w:val="both"/>
              <w:divId w:val="530150213"/>
              <w:rPr>
                <w:rFonts w:ascii="Arial" w:hAnsi="Arial" w:cs="Arial"/>
              </w:rPr>
            </w:pPr>
            <w:r>
              <w:rPr>
                <w:b/>
                <w:bCs/>
              </w:rPr>
              <w:lastRenderedPageBreak/>
              <w:t> </w:t>
            </w:r>
          </w:p>
          <w:p w:rsidR="00000000" w:rsidRDefault="004B5ADC">
            <w:pPr>
              <w:pStyle w:val="NormalWeb"/>
              <w:spacing w:before="0" w:beforeAutospacing="0" w:after="0" w:afterAutospacing="0"/>
              <w:ind w:right="40"/>
              <w:jc w:val="both"/>
              <w:divId w:val="530150213"/>
              <w:rPr>
                <w:rFonts w:ascii="Arial" w:hAnsi="Arial" w:cs="Arial"/>
              </w:rPr>
            </w:pPr>
            <w:r>
              <w:t>La Administración Tributaria para el cumplimiento de</w:t>
            </w:r>
            <w:r>
              <w:t xml:space="preserve"> sus funciones podrá solicitar la colaboración de la Policía Nacional y del Instituto de Investigaciones Forenses.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186° (Acción Preventiva).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w:t>
            </w:r>
            <w:r>
              <w:t xml:space="preserve"> Cuando la Administración Tributaria Aduanera tenga conocimiento, por cualquier medio, de la comisión</w:t>
            </w:r>
            <w:r>
              <w:t xml:space="preserve"> del delito de contrabando o de otro delito tributario aduanero, procederá directamente o bajo la dirección del fiscal al arresto de los presentes en el lugar del hecho, a la aprehensión de los presuntos autores o participes y al comiso preventivo de las m</w:t>
            </w:r>
            <w:r>
              <w:t>ercancías, medios e instrumentos del delito, acumulará y asegurará las pruebas, ejecutará las diligencias y actuaciones que serán dispuestas por el fiscal que dirija la investigación, así como ejercerá amplias facultades de investigación en la acción preve</w:t>
            </w:r>
            <w:r>
              <w:t>ntiva y durante la etapa preparatoria, pudiendo al efecto requerir el auxilio de la fuerza pública.</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720" w:hanging="720"/>
              <w:jc w:val="both"/>
              <w:divId w:val="530150213"/>
              <w:rPr>
                <w:rFonts w:ascii="Arial" w:hAnsi="Arial" w:cs="Arial"/>
              </w:rPr>
            </w:pPr>
            <w:r>
              <w:t>Cuando el fiscal no hubiere participado en el operativo, las personas aprehendidas serán puestas a su disposición dentro las ocho horas siguientes, asimismo se le comunicará sobre las mercancías, medios y unidades de transporte decomisados preventivamente,</w:t>
            </w:r>
            <w:r>
              <w:t xml:space="preserve"> para que asuma la dirección funcional de la investigación y solicite al Juez de la Instrucción en lo Penal la medida cautelar que corresponda.</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720" w:hanging="720"/>
              <w:jc w:val="both"/>
              <w:divId w:val="530150213"/>
              <w:rPr>
                <w:rFonts w:ascii="Arial" w:hAnsi="Arial" w:cs="Arial"/>
              </w:rPr>
            </w:pPr>
            <w:r>
              <w:t>Cuando la aprehensión se realice en lugares distantes a la sede del fiscal o de la autoridad jurisdiccional competente, para el cómputo de los plazos se aplicará el término de la distancia previsto en el Código de Procedimiento Civil.</w:t>
            </w:r>
          </w:p>
          <w:p w:rsidR="00000000" w:rsidRDefault="004B5ADC">
            <w:pPr>
              <w:pStyle w:val="NormalWeb"/>
              <w:spacing w:before="0" w:beforeAutospacing="0" w:after="0" w:afterAutospacing="0"/>
              <w:ind w:left="540" w:hanging="540"/>
              <w:jc w:val="both"/>
              <w:divId w:val="530150213"/>
              <w:rPr>
                <w:rFonts w:ascii="Arial" w:hAnsi="Arial" w:cs="Arial"/>
              </w:rPr>
            </w:pPr>
            <w:r>
              <w:t> </w:t>
            </w:r>
          </w:p>
          <w:p w:rsidR="00000000" w:rsidRDefault="004B5ADC">
            <w:pPr>
              <w:pStyle w:val="NormalWeb"/>
              <w:spacing w:before="0" w:beforeAutospacing="0" w:after="0" w:afterAutospacing="0"/>
              <w:ind w:left="720" w:hanging="720"/>
              <w:jc w:val="both"/>
              <w:divId w:val="530150213"/>
              <w:rPr>
                <w:rFonts w:ascii="Arial" w:hAnsi="Arial" w:cs="Arial"/>
              </w:rPr>
            </w:pPr>
            <w:r>
              <w:t>En el caso de otras</w:t>
            </w:r>
            <w:r>
              <w:t xml:space="preserve"> Administraciones Tributarias, la acción preventiva sólo se ejercitará cuando el delito sea flagrante. </w:t>
            </w:r>
          </w:p>
          <w:p w:rsidR="00000000" w:rsidRDefault="004B5ADC">
            <w:pPr>
              <w:pStyle w:val="NormalWeb"/>
              <w:spacing w:before="0" w:beforeAutospacing="0" w:after="0" w:afterAutospacing="0"/>
              <w:ind w:left="440" w:hanging="440"/>
              <w:jc w:val="both"/>
              <w:divId w:val="530150213"/>
              <w:rPr>
                <w:rFonts w:ascii="Arial" w:hAnsi="Arial" w:cs="Arial"/>
              </w:rPr>
            </w:pPr>
            <w:r>
              <w:rPr>
                <w:b/>
                <w:bCs/>
              </w:rPr>
              <w:t>II.</w:t>
            </w:r>
            <w:r>
              <w:t xml:space="preserve"> Cuando en la etapa de la investigación existan elementos de juicio que hagan presumir la fuga del o de los imputados y si las medidas cautelares que</w:t>
            </w:r>
            <w:r>
              <w:t xml:space="preserve"> se adopten no garantizaran la presencia de éstos en la investigación o juicio penal, el Ministerio Público o la Administración Tributaria solicitarán a la autoridad judicial competente la detención preventiva del o los imputados, con auxilio de la fuerza </w:t>
            </w:r>
            <w:r>
              <w:t>pública, sin que aquello implique prejuzgamiento.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187° (Acta de Intervención en Delitos Tributarios Aduaneros). </w:t>
            </w:r>
            <w:r>
              <w:t xml:space="preserve">La Administración Tributaria Aduanera documentará su intervención en un acta en la que constará: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44"/>
              </w:numPr>
              <w:spacing w:before="0" w:beforeAutospacing="0" w:after="0" w:afterAutospacing="0"/>
              <w:jc w:val="both"/>
              <w:divId w:val="530150213"/>
            </w:pPr>
            <w:r>
              <w:t>La identificación de la autoridad</w:t>
            </w:r>
            <w:r>
              <w:t xml:space="preserve"> administrativa que efectuó la intervención y del Fiscal, si intervino. </w:t>
            </w:r>
          </w:p>
          <w:p w:rsidR="00000000" w:rsidRDefault="004B5ADC">
            <w:pPr>
              <w:pStyle w:val="NormalWeb"/>
              <w:numPr>
                <w:ilvl w:val="0"/>
                <w:numId w:val="44"/>
              </w:numPr>
              <w:spacing w:before="0" w:beforeAutospacing="0" w:after="0" w:afterAutospacing="0"/>
              <w:jc w:val="both"/>
              <w:divId w:val="530150213"/>
            </w:pPr>
            <w:r>
              <w:t xml:space="preserve">Una relación circunstanciada de los hechos, con especificación de tiempo y lugar. </w:t>
            </w:r>
          </w:p>
          <w:p w:rsidR="00000000" w:rsidRDefault="004B5ADC">
            <w:pPr>
              <w:pStyle w:val="NormalWeb"/>
              <w:numPr>
                <w:ilvl w:val="0"/>
                <w:numId w:val="44"/>
              </w:numPr>
              <w:spacing w:before="0" w:beforeAutospacing="0" w:after="0" w:afterAutospacing="0"/>
              <w:jc w:val="both"/>
              <w:divId w:val="530150213"/>
            </w:pPr>
            <w:r>
              <w:t>La identificación de las personas aprehendidas; de las sindicadas como autores, cómplices o encubrid</w:t>
            </w:r>
            <w:r>
              <w:t xml:space="preserve">ores del delito aduanero si fuera posible. </w:t>
            </w:r>
          </w:p>
          <w:p w:rsidR="00000000" w:rsidRDefault="004B5ADC">
            <w:pPr>
              <w:pStyle w:val="NormalWeb"/>
              <w:numPr>
                <w:ilvl w:val="0"/>
                <w:numId w:val="44"/>
              </w:numPr>
              <w:spacing w:before="0" w:beforeAutospacing="0" w:after="0" w:afterAutospacing="0"/>
              <w:jc w:val="both"/>
              <w:divId w:val="530150213"/>
            </w:pPr>
            <w:r>
              <w:t xml:space="preserve">La identificación de los elementos de prueba asegurados y, en su caso, de los medios empleados para la comisión del delito. </w:t>
            </w:r>
          </w:p>
          <w:p w:rsidR="00000000" w:rsidRDefault="004B5ADC">
            <w:pPr>
              <w:pStyle w:val="NormalWeb"/>
              <w:numPr>
                <w:ilvl w:val="0"/>
                <w:numId w:val="44"/>
              </w:numPr>
              <w:spacing w:before="0" w:beforeAutospacing="0" w:after="0" w:afterAutospacing="0"/>
              <w:jc w:val="both"/>
              <w:divId w:val="530150213"/>
            </w:pPr>
            <w:r>
              <w:t xml:space="preserve">El detalle de la mercancía decomisada y de los instrumentos incautados. </w:t>
            </w:r>
          </w:p>
          <w:p w:rsidR="00000000" w:rsidRDefault="004B5ADC">
            <w:pPr>
              <w:pStyle w:val="NormalWeb"/>
              <w:numPr>
                <w:ilvl w:val="0"/>
                <w:numId w:val="44"/>
              </w:numPr>
              <w:spacing w:before="0" w:beforeAutospacing="0" w:after="0" w:afterAutospacing="0"/>
              <w:jc w:val="both"/>
              <w:divId w:val="530150213"/>
            </w:pPr>
            <w:r>
              <w:t>Otros antecede</w:t>
            </w:r>
            <w:r>
              <w:t xml:space="preserve">ntes, elementos y medios que sean pertinentes.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lastRenderedPageBreak/>
              <w:t xml:space="preserve">En el plazo de 48 horas, la Administración Tributaria Aduanera y el Fiscal, informarán al Juez competente respecto a las mercancías, medios y unidades de transporte decomisados y las personas aprehendidas, </w:t>
            </w:r>
            <w:r>
              <w:t xml:space="preserve">sin que ello signifique comprometer la imparcialidad de la autoridad jurisdiccional.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188° (Medidas Cautelares). </w:t>
            </w:r>
            <w:r>
              <w:t>Las medidas cautelares de carácter personal se sujetarán a las disposiciones y reglas del Código de Procedimiento Penal.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Se podrán aplicar las siguientes medidas cautelares de carácter real:</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numPr>
                <w:ilvl w:val="0"/>
                <w:numId w:val="45"/>
              </w:numPr>
              <w:spacing w:before="0" w:beforeAutospacing="0" w:after="0" w:afterAutospacing="0"/>
              <w:jc w:val="both"/>
              <w:divId w:val="530150213"/>
            </w:pPr>
            <w:r>
              <w:t>Decomiso preventivo de las mercancías, medios de transporte e</w:t>
            </w:r>
            <w:r>
              <w:t xml:space="preserve"> instrumentos utilizados en la comisión del delito o vinculados al objeto del tributo, que forma parte de la deuda tributaria en ejecución;</w:t>
            </w:r>
          </w:p>
          <w:p w:rsidR="00000000" w:rsidRDefault="004B5ADC">
            <w:pPr>
              <w:pStyle w:val="NormalWeb"/>
              <w:numPr>
                <w:ilvl w:val="0"/>
                <w:numId w:val="45"/>
              </w:numPr>
              <w:spacing w:before="0" w:beforeAutospacing="0" w:after="0" w:afterAutospacing="0"/>
              <w:jc w:val="both"/>
              <w:divId w:val="530150213"/>
            </w:pPr>
            <w:r>
              <w:t xml:space="preserve">Retención de valores por devoluciones tributarias o de otros pagos que deba realizar el Estado y terceros privados, </w:t>
            </w:r>
            <w:r>
              <w:t>en la cuantía necesaria para asegurar el cobro de la deuda tributaria;</w:t>
            </w:r>
          </w:p>
          <w:p w:rsidR="00000000" w:rsidRDefault="004B5ADC">
            <w:pPr>
              <w:pStyle w:val="NormalWeb"/>
              <w:numPr>
                <w:ilvl w:val="0"/>
                <w:numId w:val="45"/>
              </w:numPr>
              <w:spacing w:before="0" w:beforeAutospacing="0" w:after="0" w:afterAutospacing="0"/>
              <w:jc w:val="both"/>
              <w:divId w:val="530150213"/>
            </w:pPr>
            <w:r>
              <w:t>Anotación preventiva en los registros públicos sobre los bienes, derechos y acciones de los responsables o participes del delito tributario y del civilmente responsable;</w:t>
            </w:r>
          </w:p>
          <w:p w:rsidR="00000000" w:rsidRDefault="004B5ADC">
            <w:pPr>
              <w:pStyle w:val="NormalWeb"/>
              <w:numPr>
                <w:ilvl w:val="0"/>
                <w:numId w:val="45"/>
              </w:numPr>
              <w:spacing w:before="0" w:beforeAutospacing="0" w:after="0" w:afterAutospacing="0"/>
              <w:jc w:val="both"/>
              <w:divId w:val="530150213"/>
            </w:pPr>
            <w:r>
              <w:t xml:space="preserve">Embargo de los </w:t>
            </w:r>
            <w:r>
              <w:t>bienes del imputado;</w:t>
            </w:r>
          </w:p>
          <w:p w:rsidR="00000000" w:rsidRDefault="004B5ADC">
            <w:pPr>
              <w:pStyle w:val="NormalWeb"/>
              <w:numPr>
                <w:ilvl w:val="0"/>
                <w:numId w:val="45"/>
              </w:numPr>
              <w:spacing w:before="0" w:beforeAutospacing="0" w:after="0" w:afterAutospacing="0"/>
              <w:jc w:val="both"/>
              <w:divId w:val="530150213"/>
            </w:pPr>
            <w:r>
              <w:t>Retención de depósitos de dinero o valores efectuados en entidades del sistema de intermediación financiera;</w:t>
            </w:r>
          </w:p>
          <w:p w:rsidR="00000000" w:rsidRDefault="004B5ADC">
            <w:pPr>
              <w:pStyle w:val="NormalWeb"/>
              <w:numPr>
                <w:ilvl w:val="0"/>
                <w:numId w:val="45"/>
              </w:numPr>
              <w:spacing w:before="0" w:beforeAutospacing="0" w:after="0" w:afterAutospacing="0"/>
              <w:jc w:val="both"/>
              <w:divId w:val="530150213"/>
            </w:pPr>
            <w:r>
              <w:t>Secuestro de los bienes del imputado;</w:t>
            </w:r>
          </w:p>
          <w:p w:rsidR="00000000" w:rsidRDefault="004B5ADC">
            <w:pPr>
              <w:pStyle w:val="NormalWeb"/>
              <w:numPr>
                <w:ilvl w:val="0"/>
                <w:numId w:val="45"/>
              </w:numPr>
              <w:spacing w:before="0" w:beforeAutospacing="0" w:after="0" w:afterAutospacing="0"/>
              <w:jc w:val="both"/>
              <w:divId w:val="530150213"/>
            </w:pPr>
            <w:r>
              <w:t>Intervención de la gestión del negocio del imputado, correspondiente a la deuda tributar</w:t>
            </w:r>
            <w:r>
              <w:t>ia;</w:t>
            </w:r>
          </w:p>
          <w:p w:rsidR="00000000" w:rsidRDefault="004B5ADC">
            <w:pPr>
              <w:pStyle w:val="NormalWeb"/>
              <w:numPr>
                <w:ilvl w:val="0"/>
                <w:numId w:val="45"/>
              </w:numPr>
              <w:spacing w:before="0" w:beforeAutospacing="0" w:after="0" w:afterAutospacing="0"/>
              <w:jc w:val="both"/>
              <w:divId w:val="530150213"/>
            </w:pPr>
            <w:r>
              <w:t>Clausura del o los establecimientos o locales del deudor hasta el pago total de la deuda tributaria;</w:t>
            </w:r>
          </w:p>
          <w:p w:rsidR="00000000" w:rsidRDefault="004B5ADC">
            <w:pPr>
              <w:pStyle w:val="NormalWeb"/>
              <w:numPr>
                <w:ilvl w:val="0"/>
                <w:numId w:val="45"/>
              </w:numPr>
              <w:spacing w:before="0" w:beforeAutospacing="0" w:after="0" w:afterAutospacing="0"/>
              <w:jc w:val="both"/>
              <w:divId w:val="530150213"/>
            </w:pPr>
            <w:r>
              <w:t>Prohibición de celebrar actos o contratos de transferencia o disposición sobre bienes determinados;</w:t>
            </w:r>
          </w:p>
          <w:p w:rsidR="00000000" w:rsidRDefault="004B5ADC">
            <w:pPr>
              <w:pStyle w:val="NormalWeb"/>
              <w:numPr>
                <w:ilvl w:val="0"/>
                <w:numId w:val="45"/>
              </w:numPr>
              <w:spacing w:before="0" w:beforeAutospacing="0" w:after="0" w:afterAutospacing="0"/>
              <w:jc w:val="both"/>
              <w:divId w:val="530150213"/>
            </w:pPr>
            <w:r>
              <w:t>Hipoteca legal;</w:t>
            </w:r>
          </w:p>
          <w:p w:rsidR="00000000" w:rsidRDefault="004B5ADC">
            <w:pPr>
              <w:pStyle w:val="NormalWeb"/>
              <w:numPr>
                <w:ilvl w:val="0"/>
                <w:numId w:val="45"/>
              </w:numPr>
              <w:spacing w:before="0" w:beforeAutospacing="0" w:after="0" w:afterAutospacing="0"/>
              <w:jc w:val="both"/>
              <w:divId w:val="530150213"/>
            </w:pPr>
            <w:r>
              <w:t xml:space="preserve">Renovación de garantía si hubiera, </w:t>
            </w:r>
            <w:r>
              <w:t>por el tiempo aproximado que dure el proceso, bajo alternativa de ejecución de la misma.</w:t>
            </w:r>
          </w:p>
          <w:p w:rsidR="00000000" w:rsidRDefault="004B5ADC">
            <w:pPr>
              <w:pStyle w:val="NormalWeb"/>
              <w:numPr>
                <w:ilvl w:val="0"/>
                <w:numId w:val="45"/>
              </w:numPr>
              <w:spacing w:before="0" w:beforeAutospacing="0" w:after="0" w:afterAutospacing="0"/>
              <w:jc w:val="both"/>
              <w:divId w:val="530150213"/>
            </w:pPr>
            <w:r>
              <w:t>Otras dispuestas por Ley.</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Las medidas cautelares se aplicarán con liberación del pago de valores, derechos y almacenaje que hubieran en los respectivos registros e i</w:t>
            </w:r>
            <w:r>
              <w:t>nstituciones públicas, y con diferimiento de pago en el caso de instituciones privadas.</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189° (Concialiación). </w:t>
            </w:r>
            <w:r>
              <w:t>Procederá la conciliación en materia penal tributaria de acuerdo a lo previsto en el Código de Procedimiento Penal y la Ley Orgánica de</w:t>
            </w:r>
            <w:r>
              <w:t xml:space="preserve">l Ministerio Público.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xml:space="preserve">En el delito de Contrabando procederá la conciliación si el imputado renuncia a las mercancías y acepta su comiso definitivo y remate a favor de la Administración Tributaria previo pago de la Obligación de Pago en Aduanas. En caso </w:t>
            </w:r>
            <w:r>
              <w:t>de no haberse incautado las mercancías, la conciliación procederá previo pago del monto equivalente al 100% de su valor. Con relación al medio de transporte, procederá la conciliación si el transportador previamente paga la multa equivalente al 50% del val</w:t>
            </w:r>
            <w:r>
              <w:t xml:space="preserve">or de la mercancía en sustitución al comiso del medio o unidad de transporte, salvo lo dispuesto en convenios internacionales suscritos por el Estado. </w:t>
            </w:r>
          </w:p>
          <w:p w:rsidR="00000000" w:rsidRDefault="004B5ADC">
            <w:pPr>
              <w:pStyle w:val="NormalWeb"/>
              <w:spacing w:before="0" w:beforeAutospacing="0" w:after="0" w:afterAutospacing="0"/>
              <w:jc w:val="both"/>
              <w:divId w:val="530150213"/>
              <w:rPr>
                <w:rFonts w:ascii="Arial" w:hAnsi="Arial" w:cs="Arial"/>
              </w:rPr>
            </w:pPr>
            <w:r>
              <w:lastRenderedPageBreak/>
              <w:t> </w:t>
            </w:r>
          </w:p>
          <w:p w:rsidR="00000000" w:rsidRDefault="004B5ADC">
            <w:pPr>
              <w:pStyle w:val="NormalWeb"/>
              <w:spacing w:before="0" w:beforeAutospacing="0" w:after="0" w:afterAutospacing="0"/>
              <w:jc w:val="both"/>
              <w:divId w:val="530150213"/>
              <w:rPr>
                <w:rFonts w:ascii="Arial" w:hAnsi="Arial" w:cs="Arial"/>
              </w:rPr>
            </w:pPr>
            <w:r>
              <w:t>En los delitos de defraudación tributaria o defraudación aduanera procederá la conciliación si el imputado previamente paga la deuda tributaria y la multa establecida para el delito correspondiente.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Administración Tributaria participará en la audienci</w:t>
            </w:r>
            <w:r>
              <w:t>a de conciliación en calidad de víctima.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190° (Suspensión Condicional del Proceso). </w:t>
            </w:r>
            <w:r>
              <w:t>En materia penal tributaria procederá la suspensión condicional del proceso en los términos establecidos en el Código de Procedimiento Penal con las siguientes p</w:t>
            </w:r>
            <w:r>
              <w:t>articularidades:</w:t>
            </w:r>
          </w:p>
          <w:p w:rsidR="00000000" w:rsidRDefault="004B5ADC">
            <w:pPr>
              <w:pStyle w:val="NormalWeb"/>
              <w:numPr>
                <w:ilvl w:val="0"/>
                <w:numId w:val="46"/>
              </w:numPr>
              <w:spacing w:before="0" w:beforeAutospacing="0" w:after="0" w:afterAutospacing="0"/>
              <w:jc w:val="both"/>
              <w:divId w:val="530150213"/>
            </w:pPr>
            <w:r>
              <w:t>Para los delitos de defraudación tributaria, defraudación aduanera o falsificación de documentos aduaneros, se entenderá por reparación integral del daño ocasionado, el pago de la deuda tributaria y la multa establecida para el delito corr</w:t>
            </w:r>
            <w:r>
              <w:t xml:space="preserve">espondiente. </w:t>
            </w:r>
          </w:p>
          <w:p w:rsidR="00000000" w:rsidRDefault="004B5ADC">
            <w:pPr>
              <w:pStyle w:val="NormalWeb"/>
              <w:numPr>
                <w:ilvl w:val="0"/>
                <w:numId w:val="46"/>
              </w:numPr>
              <w:spacing w:before="0" w:beforeAutospacing="0" w:after="0" w:afterAutospacing="0"/>
              <w:jc w:val="both"/>
              <w:divId w:val="530150213"/>
            </w:pPr>
            <w:r>
              <w:t>Para los delitos de contrabando o sustracción de prenda aduanera, se entenderá por reparación del daño ocasionado la renuncia en favor de la Administración Tributaria de la totalidad de la mercancía de contrabando o sustraída; en caso de no h</w:t>
            </w:r>
            <w:r>
              <w:t>aberse decomisado la mercancía el pago del cien por ciento (100%) de su valor. Con relación al medio de transporte utilizado, el pago por parte del transportador del cincuenta por ciento (50%) del valor de la mercancía en sustitución del comiso del medio o</w:t>
            </w:r>
            <w:r>
              <w:t xml:space="preserve"> unidad de transporte, salvo lo dispuesto en convenios internacionales suscritos por el Estado.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191° (Contenido de la Sentencia Condenatoria). </w:t>
            </w:r>
            <w:r>
              <w:t>Cuando la sentencia sea condenatoria, el Tribunal de Sentencia impondrá, cuando corresponda:</w:t>
            </w:r>
          </w:p>
          <w:p w:rsidR="00000000" w:rsidRDefault="004B5ADC">
            <w:pPr>
              <w:pStyle w:val="NormalWeb"/>
              <w:numPr>
                <w:ilvl w:val="0"/>
                <w:numId w:val="47"/>
              </w:numPr>
              <w:spacing w:before="0" w:beforeAutospacing="0" w:after="0" w:afterAutospacing="0"/>
              <w:jc w:val="both"/>
              <w:divId w:val="530150213"/>
            </w:pPr>
            <w:r>
              <w:t>La privac</w:t>
            </w:r>
            <w:r>
              <w:t xml:space="preserve">ión de libertad. </w:t>
            </w:r>
          </w:p>
          <w:p w:rsidR="00000000" w:rsidRDefault="004B5ADC">
            <w:pPr>
              <w:pStyle w:val="NormalWeb"/>
              <w:numPr>
                <w:ilvl w:val="0"/>
                <w:numId w:val="47"/>
              </w:numPr>
              <w:spacing w:before="0" w:beforeAutospacing="0" w:after="0" w:afterAutospacing="0"/>
              <w:jc w:val="both"/>
              <w:divId w:val="530150213"/>
            </w:pPr>
            <w:r>
              <w:t xml:space="preserve">El comiso definitivo de las mercancías a favor del Estado, cuando corresponda. </w:t>
            </w:r>
          </w:p>
          <w:p w:rsidR="00000000" w:rsidRDefault="004B5ADC">
            <w:pPr>
              <w:pStyle w:val="NormalWeb"/>
              <w:numPr>
                <w:ilvl w:val="0"/>
                <w:numId w:val="47"/>
              </w:numPr>
              <w:spacing w:before="0" w:beforeAutospacing="0" w:after="0" w:afterAutospacing="0"/>
              <w:jc w:val="both"/>
              <w:divId w:val="530150213"/>
            </w:pPr>
            <w:r>
              <w:t xml:space="preserve">El comiso definitivo de los medios y unidades de transporte, cuando corresponda. </w:t>
            </w:r>
          </w:p>
          <w:p w:rsidR="00000000" w:rsidRDefault="004B5ADC">
            <w:pPr>
              <w:pStyle w:val="NormalWeb"/>
              <w:numPr>
                <w:ilvl w:val="0"/>
                <w:numId w:val="47"/>
              </w:numPr>
              <w:spacing w:before="0" w:beforeAutospacing="0" w:after="0" w:afterAutospacing="0"/>
              <w:jc w:val="both"/>
              <w:divId w:val="530150213"/>
            </w:pPr>
            <w:r>
              <w:t xml:space="preserve">La multa. </w:t>
            </w:r>
          </w:p>
          <w:p w:rsidR="00000000" w:rsidRDefault="004B5ADC">
            <w:pPr>
              <w:pStyle w:val="NormalWeb"/>
              <w:numPr>
                <w:ilvl w:val="0"/>
                <w:numId w:val="47"/>
              </w:numPr>
              <w:spacing w:before="0" w:beforeAutospacing="0" w:after="0" w:afterAutospacing="0"/>
              <w:jc w:val="both"/>
              <w:divId w:val="530150213"/>
            </w:pPr>
            <w:r>
              <w:t xml:space="preserve">Otras sanciones accesorias. </w:t>
            </w:r>
          </w:p>
          <w:p w:rsidR="00000000" w:rsidRDefault="004B5ADC">
            <w:pPr>
              <w:pStyle w:val="NormalWeb"/>
              <w:numPr>
                <w:ilvl w:val="0"/>
                <w:numId w:val="47"/>
              </w:numPr>
              <w:spacing w:before="0" w:beforeAutospacing="0" w:after="0" w:afterAutospacing="0"/>
              <w:jc w:val="both"/>
              <w:divId w:val="530150213"/>
            </w:pPr>
            <w:r>
              <w:t>La obligación de pagar en suma líqui</w:t>
            </w:r>
            <w:r>
              <w:t xml:space="preserve">da y exigible la deuda tributaria. </w:t>
            </w:r>
          </w:p>
          <w:p w:rsidR="00000000" w:rsidRDefault="004B5ADC">
            <w:pPr>
              <w:pStyle w:val="NormalWeb"/>
              <w:numPr>
                <w:ilvl w:val="0"/>
                <w:numId w:val="47"/>
              </w:numPr>
              <w:spacing w:before="0" w:beforeAutospacing="0" w:after="0" w:afterAutospacing="0"/>
              <w:jc w:val="both"/>
              <w:divId w:val="530150213"/>
            </w:pPr>
            <w:r>
              <w:t xml:space="preserve">El resarcimiento de los daños civiles ocasionados a la Administración Tributaria por el uso de depósitos aduaneros y otros gastos, así como las costas judiciales.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Las medidas cautelares reales se mantendrán subsistent</w:t>
            </w:r>
            <w:r>
              <w:t xml:space="preserve">es hasta el resarcimiento de los tributos y los daños civiles calificados.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20"/>
              <w:jc w:val="both"/>
              <w:divId w:val="530150213"/>
              <w:rPr>
                <w:rFonts w:ascii="Arial" w:hAnsi="Arial" w:cs="Arial"/>
              </w:rPr>
            </w:pPr>
            <w:r>
              <w:rPr>
                <w:b/>
                <w:bCs/>
              </w:rPr>
              <w:t xml:space="preserve">ARTICULO 192° (Remate y Administración de Bienes). </w:t>
            </w:r>
            <w:r>
              <w:t>Cuando las medidas cautelares de carácter real recayeren sobre mercancías de difícil conservación, acelerada depreciación tecno</w:t>
            </w:r>
            <w:r>
              <w:t xml:space="preserve">lógica, o desactualización por moda o temporada, consumibles o perecederas, en la etapa preparatoria o de juicio, el Juez Instructor o el Tribunal de Sentencia en materia tributaria, respectivamente, a petición de parte deberán disponer su venta inmediata </w:t>
            </w:r>
            <w:r>
              <w:t>en subasta pública dentro las veinticuatro (24) horas aún sin consentimiento del propietario.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lastRenderedPageBreak/>
              <w:t>Respecto a las demás mercancías, transcurrido noventa (90) días sin que exista sentencia ejecutoriada, a fin de evitar una depreciación mayor del valor de las mercancías por el transcurso del tiempo, el Juez de Instrucción, el Tribunal de Sentencia Tributa</w:t>
            </w:r>
            <w:r>
              <w:t>rio o el Tribunal de Alzada correspondiente, deberá disponer su venta inmediata en subasta pública a pedido de parte.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Con el producto del remate, depósitos retenidos o recursos resultantes de la ejecución de garantías, se resarcirá la deuda tributaria, a</w:t>
            </w:r>
            <w:r>
              <w:t xml:space="preserve"> este efecto dicho producto será depositado en cuentas fiscales.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Cuando el Estado no haya sido resarcido totalmente, el Tribunal de Sentencia ampliará el embargo contra los bienes del deudor.</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El procedimiento de registro, administración y control de bi</w:t>
            </w:r>
            <w:r>
              <w:t>enes sujetos a comiso, embargo, secuestro o incautación en materia tributaria y aduanera corresponderá a la Administración Tributaria competente, con las mismas obligaciones y atribuciones señaladas por el Código de Procedimiento Penal para la Dirección de</w:t>
            </w:r>
            <w:r>
              <w:t xml:space="preserve"> Registro, Control y Administración de Bienes Incautados, con las salvedades establecidas en el presente Código.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La forma, requisitos, condiciones, plazo del remate, administración de bienes y distribución del producto del remate, será determinado por R</w:t>
            </w:r>
            <w:r>
              <w:t>eglamento.</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jc w:val="center"/>
              <w:divId w:val="530150213"/>
              <w:rPr>
                <w:rFonts w:ascii="Arial" w:hAnsi="Arial" w:cs="Arial"/>
              </w:rPr>
            </w:pPr>
            <w:r>
              <w:rPr>
                <w:b/>
                <w:bCs/>
              </w:rPr>
              <w:t>DISPOSICIONES TRANSITORIAS</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Primera. </w:t>
            </w:r>
            <w:r>
              <w:t>Los procedimientos administrativos o procesos judiciales en trámite a la fecha de publicación del presente Código, serán resueltos hasta su conclusión por las autoridades competentes conforme a las normas y procedimientos establecidos en las leyes N° 1340,</w:t>
            </w:r>
            <w:r>
              <w:t xml:space="preserve"> de 28 de mayo de 1992; N° 1455, de 18 de febrero de 1993; y, N° 1990, de 28 de julio de 1999 y demás disposiciones complementarias.</w:t>
            </w:r>
            <w:r>
              <w:rPr>
                <w:b/>
                <w:bCs/>
              </w:rPr>
              <w:t xml:space="preserve">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Segunda. </w:t>
            </w:r>
            <w:r>
              <w:t>Los procedimientos administrativos o procesos jurisdiccionales, iniciados a partir de la vigencia plena del pre</w:t>
            </w:r>
            <w:r>
              <w:t>sente Código, serán sustanciados y resueltos bajo este Código.</w:t>
            </w:r>
          </w:p>
          <w:p w:rsidR="00000000" w:rsidRDefault="004B5ADC">
            <w:pPr>
              <w:pStyle w:val="NormalWeb"/>
              <w:spacing w:before="0" w:beforeAutospacing="0" w:after="0" w:afterAutospacing="0"/>
              <w:ind w:left="18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b/>
                <w:bCs/>
              </w:rPr>
              <w:t xml:space="preserve">Tercera. </w:t>
            </w:r>
            <w:r>
              <w:t>Con la finalidad de implementar el nuevo Código Tributario, se establece un Programa Transitorio, Voluntario y Excepcional para el tratamiento de adeudos tributarios en mora al trein</w:t>
            </w:r>
            <w:r>
              <w:t>ta y uno (31) de diciembre de 2002, respetando las particularidades de cada Administración Tributaria, que se sujetará a lo siguiente:</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48"/>
              </w:numPr>
              <w:spacing w:before="0" w:beforeAutospacing="0" w:after="0" w:afterAutospacing="0"/>
              <w:ind w:left="360"/>
              <w:jc w:val="both"/>
              <w:divId w:val="530150213"/>
            </w:pPr>
            <w:r>
              <w:t>Opciones excluyentes para la regularización de obligaciones tributarias cuya recaudación corresponda al Servicio de Imp</w:t>
            </w:r>
            <w:r>
              <w:t>uestos Nacionales: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360"/>
              <w:jc w:val="both"/>
              <w:divId w:val="530150213"/>
              <w:rPr>
                <w:rFonts w:ascii="Arial" w:hAnsi="Arial" w:cs="Arial"/>
              </w:rPr>
            </w:pPr>
            <w:r>
              <w:rPr>
                <w:b/>
                <w:bCs/>
              </w:rPr>
              <w:t>a) Pago único definitivo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49"/>
              </w:numPr>
              <w:spacing w:before="0" w:beforeAutospacing="0" w:after="0" w:afterAutospacing="0"/>
              <w:jc w:val="both"/>
              <w:divId w:val="530150213"/>
            </w:pPr>
            <w:r>
              <w:t xml:space="preserve">Se establece un pago equivalente al 10% del total de las ventas brutas declaradas en un año. </w:t>
            </w:r>
            <w:r>
              <w:t>A tal efecto se deberá tomar como base de cálculo, el año de mayores ventas de las últimas cuatro (4) gestiones. Dicho pago deberá realizarse al contado dentro de los noventa (90) días perentorios siguientes a la publicación del Reglamento del presente pro</w:t>
            </w:r>
            <w:r>
              <w:t xml:space="preserve">grama, el mismo supone la </w:t>
            </w:r>
            <w:r>
              <w:lastRenderedPageBreak/>
              <w:t>regularización de todas las obligaciones tributarias (impuestos, sanciones y accesorios) pendientes por las gestiones fiscales no prescritas, con excepción de las correspondientes al Impuesto al Régimen Complementario al Valor Agr</w:t>
            </w:r>
            <w:r>
              <w:t xml:space="preserve">egado (RC-IVA). Este pago implica la renuncia a los saldos a favor y las pérdidas que hubieran acumulado los contribuyentes y/o responsables. </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numPr>
                <w:ilvl w:val="0"/>
                <w:numId w:val="50"/>
              </w:numPr>
              <w:spacing w:before="0" w:beforeAutospacing="0" w:after="0" w:afterAutospacing="0"/>
              <w:jc w:val="both"/>
              <w:divId w:val="530150213"/>
            </w:pPr>
            <w:r>
              <w:t>En el caso del Régimen Complementario al Valor Agregado (RC-IVA), el contribuyente y/o responsable que se acogi</w:t>
            </w:r>
            <w:r>
              <w:t>era al Programa, deberá pagar el monto equivalente al 5% (cinco por ciento) calculado sobre el ingreso, sueldo o retribución neta percibida en la gestión 2002, dentro el término de ciento ochenta (180) días perentorios siguientes a la publicación del Códig</w:t>
            </w:r>
            <w:r>
              <w:t>o Tributario. La regularización en este impuesto, implica la renuncia a los saldos a favor que hubieran acumulado los contribuyentes y/o responsables, así como la extinción de las obligaciones tributarias no prescritas por este impuesto. Los contribuyentes</w:t>
            </w:r>
            <w:r>
              <w:t xml:space="preserve"> y/o responsables que no se acojan a la modalidad descrita, serán considerados en la primera etapa de la programación de acciones que adopte la Administración Tributaria conforme a lo dispuesto en el parágrafo diez.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720"/>
              <w:jc w:val="both"/>
              <w:divId w:val="530150213"/>
              <w:rPr>
                <w:rFonts w:ascii="Arial" w:hAnsi="Arial" w:cs="Arial"/>
              </w:rPr>
            </w:pPr>
            <w:r>
              <w:t>El pago total definitivo en efectivo,</w:t>
            </w:r>
            <w:r>
              <w:t xml:space="preserve"> implicará que las Administraciones Tributarias no ejerzan en lo posterior, sus facultades de fiscalización, determinación y recaudación sobre los impuestos y períodos comprendidos dentro del presente Programa.</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firstLine="360"/>
              <w:jc w:val="both"/>
              <w:divId w:val="530150213"/>
              <w:rPr>
                <w:rFonts w:ascii="Arial" w:hAnsi="Arial" w:cs="Arial"/>
              </w:rPr>
            </w:pPr>
            <w:r>
              <w:rPr>
                <w:b/>
                <w:bCs/>
              </w:rPr>
              <w:t>b) Plan de Pagos.</w:t>
            </w:r>
          </w:p>
          <w:p w:rsidR="00000000" w:rsidRDefault="004B5ADC">
            <w:pPr>
              <w:pStyle w:val="NormalWeb"/>
              <w:spacing w:before="0" w:beforeAutospacing="0" w:after="0" w:afterAutospacing="0"/>
              <w:ind w:left="180"/>
              <w:jc w:val="both"/>
              <w:divId w:val="530150213"/>
              <w:rPr>
                <w:rFonts w:ascii="Arial" w:hAnsi="Arial" w:cs="Arial"/>
              </w:rPr>
            </w:pPr>
            <w:r>
              <w:t> </w:t>
            </w:r>
          </w:p>
          <w:p w:rsidR="00000000" w:rsidRDefault="004B5ADC">
            <w:pPr>
              <w:pStyle w:val="NormalWeb"/>
              <w:spacing w:before="0" w:beforeAutospacing="0" w:after="0" w:afterAutospacing="0"/>
              <w:ind w:left="720"/>
              <w:jc w:val="both"/>
              <w:divId w:val="530150213"/>
              <w:rPr>
                <w:rFonts w:ascii="Arial" w:hAnsi="Arial" w:cs="Arial"/>
              </w:rPr>
            </w:pPr>
            <w:r>
              <w:t xml:space="preserve">Los contribuyentes y/o </w:t>
            </w:r>
            <w:r>
              <w:t>responsables que se acojan a la modalidad de plan de pagos se beneficiarán con la condonación de sanciones pecuniarias e intereses emergentes del incumplimiento de obligaciones tributarias, debiendo presentar su solicitud dentro del plazo de noventa (90) d</w:t>
            </w:r>
            <w:r>
              <w:t>ías perentorios siguientes a la publicación del Código Tributario. La Administración Tributaria correspondiente otorgará, por una sola vez, plan de pagos para la cancelación del tributo omitido actualizado en Unidades de Fomento de la Vivienda, mediante cu</w:t>
            </w:r>
            <w:r>
              <w:t xml:space="preserve">otas mensuales, iguales y consecutivas, por un plazo máximo de hasta cinco (5) años calendario, sin previa constitución de garantías y con una tasa de interés del cinco por ciento (5%) anual. Para la actualización del tributo, se aplicará el procedimiento </w:t>
            </w:r>
            <w:r>
              <w:t xml:space="preserve">dispuesto en la Ley N° 2434 y su reglamento. </w:t>
            </w:r>
          </w:p>
          <w:p w:rsidR="00000000" w:rsidRDefault="004B5ADC">
            <w:pPr>
              <w:pStyle w:val="NormalWeb"/>
              <w:spacing w:before="0" w:beforeAutospacing="0" w:after="0" w:afterAutospacing="0"/>
              <w:ind w:left="720"/>
              <w:jc w:val="both"/>
              <w:divId w:val="530150213"/>
              <w:rPr>
                <w:rFonts w:ascii="Arial" w:hAnsi="Arial" w:cs="Arial"/>
              </w:rPr>
            </w:pPr>
            <w:r>
              <w:t> </w:t>
            </w:r>
          </w:p>
          <w:p w:rsidR="00000000" w:rsidRDefault="004B5ADC">
            <w:pPr>
              <w:pStyle w:val="NormalWeb"/>
              <w:spacing w:before="0" w:beforeAutospacing="0" w:after="0" w:afterAutospacing="0"/>
              <w:ind w:left="720"/>
              <w:jc w:val="both"/>
              <w:divId w:val="530150213"/>
              <w:rPr>
                <w:rFonts w:ascii="Arial" w:hAnsi="Arial" w:cs="Arial"/>
              </w:rPr>
            </w:pPr>
            <w:r>
              <w:t>Cuando los adeudos tributarios no se encuentren liquidados por la Administración Tributaria, los contribuyentes y/o responsables podrán solicitar un plan de pagos para la cancelación del tributo adeudado actu</w:t>
            </w:r>
            <w:r>
              <w:t xml:space="preserve">alizado, presentando una Declaración Jurada no rectificable que consigne todas sus deudas conforme a lo que reglamentariamente se determine. </w:t>
            </w:r>
          </w:p>
          <w:p w:rsidR="00000000" w:rsidRDefault="004B5ADC">
            <w:pPr>
              <w:pStyle w:val="NormalWeb"/>
              <w:spacing w:before="0" w:beforeAutospacing="0" w:after="0" w:afterAutospacing="0"/>
              <w:ind w:left="900" w:hanging="900"/>
              <w:jc w:val="both"/>
              <w:divId w:val="530150213"/>
              <w:rPr>
                <w:rFonts w:ascii="Arial" w:hAnsi="Arial" w:cs="Arial"/>
              </w:rPr>
            </w:pPr>
            <w:r>
              <w:t> </w:t>
            </w:r>
          </w:p>
          <w:p w:rsidR="00000000" w:rsidRDefault="004B5ADC">
            <w:pPr>
              <w:pStyle w:val="NormalWeb"/>
              <w:spacing w:before="0" w:beforeAutospacing="0" w:after="0" w:afterAutospacing="0"/>
              <w:ind w:left="720"/>
              <w:jc w:val="both"/>
              <w:divId w:val="530150213"/>
              <w:rPr>
                <w:rFonts w:ascii="Arial" w:hAnsi="Arial" w:cs="Arial"/>
              </w:rPr>
            </w:pPr>
            <w:r>
              <w:t>La solicitud de un plan de pagos determina la suspensión del cobro coactivo de la obligación tributaria, correspondiendo el levantamiento de las medidas coactivas adoptadas, excepto la anotación preventiva de bienes, salvo cuando el levantamiento de las me</w:t>
            </w:r>
            <w:r>
              <w:t xml:space="preserve">didas sea necesaria par cumplir obligaciones tributarias, previa autorización de la Administración Tributaria. </w:t>
            </w:r>
          </w:p>
          <w:p w:rsidR="00000000" w:rsidRDefault="004B5ADC">
            <w:pPr>
              <w:pStyle w:val="NormalWeb"/>
              <w:spacing w:before="0" w:beforeAutospacing="0" w:after="0" w:afterAutospacing="0"/>
              <w:ind w:left="900" w:hanging="900"/>
              <w:jc w:val="both"/>
              <w:divId w:val="530150213"/>
              <w:rPr>
                <w:rFonts w:ascii="Arial" w:hAnsi="Arial" w:cs="Arial"/>
              </w:rPr>
            </w:pPr>
            <w:r>
              <w:lastRenderedPageBreak/>
              <w:t> </w:t>
            </w:r>
          </w:p>
          <w:p w:rsidR="00000000" w:rsidRDefault="004B5ADC">
            <w:pPr>
              <w:pStyle w:val="NormalWeb"/>
              <w:spacing w:before="0" w:beforeAutospacing="0" w:after="0" w:afterAutospacing="0"/>
              <w:ind w:left="720"/>
              <w:jc w:val="both"/>
              <w:divId w:val="530150213"/>
              <w:rPr>
                <w:rFonts w:ascii="Arial" w:hAnsi="Arial" w:cs="Arial"/>
              </w:rPr>
            </w:pPr>
            <w:r>
              <w:t>El incumplimiento de cualquiera de las cuotas del plan de pagos otorgado por la Administración Tributaria, dará lugar a la pérdida de los bene</w:t>
            </w:r>
            <w:r>
              <w:t xml:space="preserve">ficios del presente programa correspondiendo la exigibilidad de toda la obligación. </w:t>
            </w:r>
          </w:p>
          <w:p w:rsidR="00000000" w:rsidRDefault="004B5ADC">
            <w:pPr>
              <w:pStyle w:val="NormalWeb"/>
              <w:spacing w:before="0" w:beforeAutospacing="0" w:after="0" w:afterAutospacing="0"/>
              <w:ind w:left="900" w:hanging="900"/>
              <w:jc w:val="both"/>
              <w:divId w:val="530150213"/>
              <w:rPr>
                <w:rFonts w:ascii="Arial" w:hAnsi="Arial" w:cs="Arial"/>
              </w:rPr>
            </w:pPr>
            <w:r>
              <w:t> </w:t>
            </w:r>
          </w:p>
          <w:p w:rsidR="00000000" w:rsidRDefault="004B5ADC">
            <w:pPr>
              <w:pStyle w:val="NormalWeb"/>
              <w:spacing w:before="0" w:beforeAutospacing="0" w:after="0" w:afterAutospacing="0"/>
              <w:ind w:left="720"/>
              <w:jc w:val="both"/>
              <w:divId w:val="530150213"/>
              <w:rPr>
                <w:rFonts w:ascii="Arial" w:hAnsi="Arial" w:cs="Arial"/>
              </w:rPr>
            </w:pPr>
            <w:r>
              <w:t xml:space="preserve">La concesión de planes de pago no inhibe el ejercicio de las facultades de fiscalización, determinación y recaudación de la Administración Tributaria dentro del término </w:t>
            </w:r>
            <w:r>
              <w:t>de la prescripción.</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360"/>
              <w:jc w:val="both"/>
              <w:divId w:val="530150213"/>
              <w:rPr>
                <w:rFonts w:ascii="Arial" w:hAnsi="Arial" w:cs="Arial"/>
              </w:rPr>
            </w:pPr>
            <w:r>
              <w:rPr>
                <w:b/>
                <w:bCs/>
              </w:rPr>
              <w:t>c) Pago al contado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left="720"/>
              <w:jc w:val="both"/>
              <w:divId w:val="530150213"/>
              <w:rPr>
                <w:rFonts w:ascii="Arial" w:hAnsi="Arial" w:cs="Arial"/>
              </w:rPr>
            </w:pPr>
            <w:r>
              <w:t>Los contribuyentes y/o responsables que se acojan a esta modalidad por obligaciones tributarias que se hubieran determinado por la Administración Tributaria, se beneficiarán con la condonación de intereses, sancio</w:t>
            </w:r>
            <w:r>
              <w:t>nes y el diez (10%) por ciento del tributo omitido, siempre que realicen el pago al contado dentro de los noventa (90) días perentorios siguientes a la publicación del Reglamento del presente programa. El pago al contado en efectivo implicará que las Admin</w:t>
            </w:r>
            <w:r>
              <w:t>istraciones Tributarias no ejerzan en lo posterior, sus facultades de fiscalización, determinación y recaudación sobre los impuestos y períodos comprendidos en dicho pago.</w:t>
            </w:r>
          </w:p>
          <w:p w:rsidR="00000000" w:rsidRDefault="004B5ADC">
            <w:pPr>
              <w:pStyle w:val="NormalWeb"/>
              <w:spacing w:before="0" w:beforeAutospacing="0" w:after="0" w:afterAutospacing="0"/>
              <w:ind w:left="720"/>
              <w:jc w:val="both"/>
              <w:divId w:val="530150213"/>
              <w:rPr>
                <w:rFonts w:ascii="Arial" w:hAnsi="Arial" w:cs="Arial"/>
              </w:rPr>
            </w:pPr>
            <w:r>
              <w:t> </w:t>
            </w:r>
          </w:p>
          <w:p w:rsidR="00000000" w:rsidRDefault="004B5ADC">
            <w:pPr>
              <w:pStyle w:val="NormalWeb"/>
              <w:spacing w:before="0" w:beforeAutospacing="0" w:after="0" w:afterAutospacing="0"/>
              <w:ind w:left="720"/>
              <w:jc w:val="both"/>
              <w:divId w:val="530150213"/>
              <w:rPr>
                <w:rFonts w:ascii="Arial" w:hAnsi="Arial" w:cs="Arial"/>
              </w:rPr>
            </w:pPr>
            <w:r>
              <w:t>También podrán acogerse a esta modalidad las obligaciones tributarias no determina</w:t>
            </w:r>
            <w:r>
              <w:t>das por la Administración, siempre que los contribuyentes y/o responsables presenten una Declaración Jurada no rectificable que consigne sus deudas. En estos casos, no se inhibe el ejercicio de las facultades de fiscalización, determinación y recaudación d</w:t>
            </w:r>
            <w:r>
              <w:t>e la Administración Tributaria dentro del término de la prescripción.</w:t>
            </w:r>
          </w:p>
          <w:p w:rsidR="00000000" w:rsidRDefault="004B5ADC">
            <w:pPr>
              <w:pStyle w:val="NormalWeb"/>
              <w:spacing w:before="0" w:beforeAutospacing="0" w:after="0" w:afterAutospacing="0"/>
              <w:ind w:left="540" w:hanging="180"/>
              <w:jc w:val="both"/>
              <w:divId w:val="530150213"/>
              <w:rPr>
                <w:rFonts w:ascii="Arial" w:hAnsi="Arial" w:cs="Arial"/>
              </w:rPr>
            </w:pPr>
            <w:r>
              <w:t> </w:t>
            </w:r>
          </w:p>
          <w:p w:rsidR="00000000" w:rsidRDefault="004B5ADC">
            <w:pPr>
              <w:pStyle w:val="NormalWeb"/>
              <w:numPr>
                <w:ilvl w:val="0"/>
                <w:numId w:val="51"/>
              </w:numPr>
              <w:spacing w:before="0" w:beforeAutospacing="0" w:after="0" w:afterAutospacing="0"/>
              <w:ind w:left="360"/>
              <w:jc w:val="both"/>
              <w:divId w:val="530150213"/>
            </w:pPr>
            <w:r>
              <w:t>Quienes a la fecha de entrada en vigencia de esta norma tengan recursos o procesos de impugnación en vía administrativa o jurisdiccional, podrán pagar sus obligaciones tributarias medi</w:t>
            </w:r>
            <w:r>
              <w:t>ante las modalidades dispuestas en los incisos b) y c) del parágrafo I, previo desistimiento del recurso o acción interpuesta, tomando como base de liquidación el último acto emitido dentro del recurso administrativo. Asimismo, los contribuyentes de las si</w:t>
            </w:r>
            <w:r>
              <w:t>tuaciones descritas podrán acogerse a la opción del inciso a) en las condiciones y formas dispuestas.</w:t>
            </w:r>
          </w:p>
          <w:p w:rsidR="00000000" w:rsidRDefault="004B5ADC">
            <w:pPr>
              <w:pStyle w:val="NormalWeb"/>
              <w:spacing w:before="0" w:beforeAutospacing="0" w:after="0" w:afterAutospacing="0"/>
              <w:ind w:left="540" w:hanging="180"/>
              <w:jc w:val="both"/>
              <w:divId w:val="530150213"/>
              <w:rPr>
                <w:rFonts w:ascii="Arial" w:hAnsi="Arial" w:cs="Arial"/>
              </w:rPr>
            </w:pPr>
            <w:r>
              <w:t> </w:t>
            </w:r>
          </w:p>
          <w:p w:rsidR="00000000" w:rsidRDefault="004B5ADC">
            <w:pPr>
              <w:pStyle w:val="NormalWeb"/>
              <w:numPr>
                <w:ilvl w:val="0"/>
                <w:numId w:val="52"/>
              </w:numPr>
              <w:spacing w:before="0" w:beforeAutospacing="0" w:after="0" w:afterAutospacing="0"/>
              <w:ind w:left="360"/>
              <w:jc w:val="both"/>
              <w:divId w:val="530150213"/>
            </w:pPr>
            <w:r>
              <w:t>En el caso de obligaciones tributarias cuya recaudación corresponda al Servicio de Impuestos Nacionales, la regularización del tributo omitido, interese</w:t>
            </w:r>
            <w:r>
              <w:t>s y sanciones pecuniarias por incumplimiento a deberes formales, en las modalidades desarrolladas en los incisos a), b) y c) del parágrafo I, procederá además, si los contribuyentes que desarrollan actividades gravadas se inscriben en el Nuevo Padrón Nacio</w:t>
            </w:r>
            <w:r>
              <w:t xml:space="preserve">nal, dentro del plazo fijado por norma reglamentaria.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53"/>
              </w:numPr>
              <w:spacing w:before="0" w:beforeAutospacing="0" w:after="0" w:afterAutospacing="0"/>
              <w:ind w:left="360"/>
              <w:jc w:val="both"/>
              <w:divId w:val="530150213"/>
            </w:pPr>
            <w:r>
              <w:t>En el ámbito municipal, el Programa Transitorio, Voluntario y Excepcional alcanzará al Impuesto a la Propiedad de Bienes Inmuebles y Vehículos Automotores y Patentes Municipales anuales, cuyos hechos generadores se hubieran producido hasta el 31 de diciemb</w:t>
            </w:r>
            <w:r>
              <w:t>re de 2001 y al Impuesto Municipal a las Transferencias, Tasas y Patentes eventuales por hechos generadores ocurridos hasta el 31 de diciembre de 2002. La Regularización realizada por los contribuyentes y/o responsables en este ámbito, bajo una de las moda</w:t>
            </w:r>
            <w:r>
              <w:t xml:space="preserve">lidades que </w:t>
            </w:r>
            <w:r>
              <w:lastRenderedPageBreak/>
              <w:t xml:space="preserve">con carácter excluyente se establecen, dará lugar a la condonación de sanciones pecuniarias e intereses generados por el incumplimiento.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54"/>
              </w:numPr>
              <w:spacing w:before="0" w:beforeAutospacing="0" w:after="0" w:afterAutospacing="0"/>
              <w:jc w:val="both"/>
              <w:divId w:val="530150213"/>
            </w:pPr>
            <w:r>
              <w:t>Pago al contado del tributo omitido actualizado, dentro de los noventa (90) días perentorios posteriores</w:t>
            </w:r>
            <w:r>
              <w:t xml:space="preserve"> a la publicación del presente Código.</w:t>
            </w:r>
          </w:p>
          <w:p w:rsidR="00000000" w:rsidRDefault="004B5ADC">
            <w:pPr>
              <w:pStyle w:val="NormalWeb"/>
              <w:spacing w:before="0" w:beforeAutospacing="0" w:after="0" w:afterAutospacing="0"/>
              <w:ind w:left="720"/>
              <w:jc w:val="both"/>
              <w:divId w:val="530150213"/>
              <w:rPr>
                <w:rFonts w:ascii="Arial" w:hAnsi="Arial" w:cs="Arial"/>
              </w:rPr>
            </w:pPr>
            <w:r>
              <w:t> </w:t>
            </w:r>
          </w:p>
          <w:p w:rsidR="00000000" w:rsidRDefault="004B5ADC">
            <w:pPr>
              <w:pStyle w:val="NormalWeb"/>
              <w:numPr>
                <w:ilvl w:val="0"/>
                <w:numId w:val="55"/>
              </w:numPr>
              <w:spacing w:before="0" w:beforeAutospacing="0" w:after="0" w:afterAutospacing="0"/>
              <w:jc w:val="both"/>
              <w:divId w:val="530150213"/>
            </w:pPr>
            <w:r>
              <w:t>Pago del tributo omitido actualizado en cuotas mensuales, iguales y consecutivas por un plazo máximo de hasta dos (2) años, sin previa constitución de garantías y con una tasa de interés del cinco (5) por ciento anu</w:t>
            </w:r>
            <w:r>
              <w:t>al. La concesión del plan de pagos se otorgará por una sola vez, siempre que los contribuyentes y/o responsables formulen su solicitud dentro de los noventa (90) días perentorios siguientes a la publicación del presente Código.</w:t>
            </w:r>
          </w:p>
          <w:p w:rsidR="00000000" w:rsidRDefault="004B5ADC">
            <w:pPr>
              <w:pStyle w:val="NormalWeb"/>
              <w:spacing w:before="0" w:beforeAutospacing="0" w:after="0" w:afterAutospacing="0"/>
              <w:ind w:left="900" w:hanging="36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 xml:space="preserve">En los demás aspectos, el </w:t>
            </w:r>
            <w:r>
              <w:t>Programa Transitorio, Voluntario y Excepcional se sujetará a lo establecido con carácter general en los parágrafos siguientes, respetando las especificidades dispuestas.</w:t>
            </w:r>
          </w:p>
          <w:p w:rsidR="00000000" w:rsidRDefault="004B5ADC">
            <w:pPr>
              <w:pStyle w:val="NormalWeb"/>
              <w:spacing w:before="0" w:beforeAutospacing="0" w:after="0" w:afterAutospacing="0"/>
              <w:ind w:left="540"/>
              <w:jc w:val="both"/>
              <w:divId w:val="530150213"/>
              <w:rPr>
                <w:rFonts w:ascii="Arial" w:hAnsi="Arial" w:cs="Arial"/>
              </w:rPr>
            </w:pPr>
            <w:r>
              <w:t> </w:t>
            </w:r>
          </w:p>
          <w:p w:rsidR="00000000" w:rsidRDefault="004B5ADC">
            <w:pPr>
              <w:pStyle w:val="NormalWeb"/>
              <w:numPr>
                <w:ilvl w:val="0"/>
                <w:numId w:val="56"/>
              </w:numPr>
              <w:spacing w:before="0" w:beforeAutospacing="0" w:after="0" w:afterAutospacing="0"/>
              <w:ind w:left="360"/>
              <w:jc w:val="both"/>
              <w:divId w:val="530150213"/>
            </w:pPr>
            <w:r>
              <w:t>En materia aduanera, para los cargos tributarios establecidos en informes de fiscali</w:t>
            </w:r>
            <w:r>
              <w:t>zación, notas de cargo, resoluciones administrativas, actas de intervención u otro instrumento administrativo o judicial, emergente de la comisión de ilícitos aduaneros, se establece el pago de los tributos aduaneros omitidos determinados por la Administra</w:t>
            </w:r>
            <w:r>
              <w:t>ción Tributaria, que implicará la regularización de todas las obligaciones tributarias (impuestos, accesorios y las sanciones que correspondan, incluyendo el recargo por abandono) y la extinción de la acción penal prevista en las leyes aplicables.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En los casos de contrabando de mercancías, que sean regularizados con el pago de los tributos omitidos, los medios y unidades de transporte decomisados serán devueltos al transportador, previo pago de un monto equivalente al cincuenta por ciento (50%) de d</w:t>
            </w:r>
            <w:r>
              <w:t>ichos tributos.</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En los demás aspectos, el Programa Transitorio, Voluntario y Excepcional se sujetará a lo establecido con carácter general en los parágrafos siguientes, respetando las especificidades dispuestas.</w:t>
            </w:r>
            <w:r>
              <w:rPr>
                <w:b/>
                <w:bCs/>
                <w:i/>
                <w:iCs/>
              </w:rPr>
              <w:t xml:space="preserve"> </w:t>
            </w:r>
          </w:p>
          <w:p w:rsidR="00000000" w:rsidRDefault="004B5ADC">
            <w:pPr>
              <w:pStyle w:val="NormalWeb"/>
              <w:spacing w:before="0" w:beforeAutospacing="0" w:after="0" w:afterAutospacing="0"/>
              <w:ind w:left="540" w:hanging="180"/>
              <w:jc w:val="both"/>
              <w:divId w:val="530150213"/>
              <w:rPr>
                <w:rFonts w:ascii="Arial" w:hAnsi="Arial" w:cs="Arial"/>
              </w:rPr>
            </w:pPr>
            <w:r>
              <w:t> </w:t>
            </w:r>
          </w:p>
          <w:p w:rsidR="00000000" w:rsidRDefault="004B5ADC">
            <w:pPr>
              <w:pStyle w:val="NormalWeb"/>
              <w:numPr>
                <w:ilvl w:val="0"/>
                <w:numId w:val="57"/>
              </w:numPr>
              <w:spacing w:before="0" w:beforeAutospacing="0" w:after="0" w:afterAutospacing="0"/>
              <w:ind w:left="454"/>
              <w:jc w:val="both"/>
              <w:divId w:val="530150213"/>
            </w:pPr>
            <w:r>
              <w:t>Las deudas tributarias emergentes de Au</w:t>
            </w:r>
            <w:r>
              <w:t>tos Supremos que hubieran alcanzado la autoridad de cosa juzgada podrán acogerse al Programa Transitorio, Voluntario y Excepcional en la modalidad dispuesta en el inciso b) del parágrafo I, salvo la aplicación de la condonación dispuesta en el mismo, que n</w:t>
            </w:r>
            <w:r>
              <w:t xml:space="preserve">o procederá en ningún caso. </w:t>
            </w:r>
          </w:p>
          <w:p w:rsidR="00000000" w:rsidRDefault="004B5ADC">
            <w:pPr>
              <w:pStyle w:val="NormalWeb"/>
              <w:spacing w:before="0" w:beforeAutospacing="0" w:after="0" w:afterAutospacing="0"/>
              <w:ind w:left="440"/>
              <w:jc w:val="both"/>
              <w:divId w:val="530150213"/>
              <w:rPr>
                <w:rFonts w:ascii="Arial" w:hAnsi="Arial" w:cs="Arial"/>
              </w:rPr>
            </w:pPr>
            <w:r>
              <w:t>Por otra parte, los responsables solidarios cuyo obligación sea emergente de transmisiones de obligaciones tributarias sin contraprestación, deberán cumplir con el pago de la parte proporcional que les corresponda, por lo recib</w:t>
            </w:r>
            <w:r>
              <w:t>ido.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58"/>
              </w:numPr>
              <w:spacing w:before="0" w:beforeAutospacing="0" w:after="0" w:afterAutospacing="0"/>
              <w:ind w:left="454"/>
              <w:jc w:val="both"/>
              <w:divId w:val="530150213"/>
            </w:pPr>
            <w:r>
              <w:t xml:space="preserve">Lo pagado en aplicación de este Programa en cualquiera de sus modalidades, no implica para el contribuyente y/o tercero responsable el reconocimiento de su calidad de deudor ni de la condición de autor de ilícitos tributarios. </w:t>
            </w:r>
          </w:p>
          <w:p w:rsidR="00000000" w:rsidRDefault="004B5ADC">
            <w:pPr>
              <w:pStyle w:val="NormalWeb"/>
              <w:spacing w:before="0" w:beforeAutospacing="0" w:after="0" w:afterAutospacing="0"/>
              <w:ind w:left="360" w:hanging="36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t xml:space="preserve">VIII.Los pagos realizados en aplicación de esta Ley, se consolidarán a favor del Sujeto Activo, no pudiendo ser reclamados a éste en vía de repetición. </w:t>
            </w:r>
          </w:p>
          <w:p w:rsidR="00000000" w:rsidRDefault="004B5ADC">
            <w:pPr>
              <w:pStyle w:val="NormalWeb"/>
              <w:spacing w:before="0" w:beforeAutospacing="0" w:after="0" w:afterAutospacing="0"/>
              <w:ind w:left="360" w:hanging="360"/>
              <w:jc w:val="both"/>
              <w:divId w:val="530150213"/>
              <w:rPr>
                <w:rFonts w:ascii="Arial" w:hAnsi="Arial" w:cs="Arial"/>
              </w:rPr>
            </w:pPr>
            <w:r>
              <w:lastRenderedPageBreak/>
              <w:t> </w:t>
            </w:r>
          </w:p>
          <w:p w:rsidR="00000000" w:rsidRDefault="004B5ADC">
            <w:pPr>
              <w:pStyle w:val="NormalWeb"/>
              <w:spacing w:before="0" w:beforeAutospacing="0" w:after="0" w:afterAutospacing="0"/>
              <w:ind w:left="440" w:hanging="440"/>
              <w:jc w:val="both"/>
              <w:divId w:val="530150213"/>
              <w:rPr>
                <w:rFonts w:ascii="Arial" w:hAnsi="Arial" w:cs="Arial"/>
              </w:rPr>
            </w:pPr>
            <w:r>
              <w:t xml:space="preserve">IX. </w:t>
            </w:r>
            <w:r>
              <w:t xml:space="preserve">Los contribuyentes y/o responsables que actualmente estuvieran cumpliendo un plan de pagos, podrán acogerse a la reprogramación del mismo, únicamente por el saldo adeudado con los beneficios establecidos para cada caso, en el presente Programa.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t>X. Las A</w:t>
            </w:r>
            <w:r>
              <w:t>dministraciones Tributarias quedan obligadas a la programación de fiscalizaciones a los contribuyentes y/o responsables que no se hubieran acogido al Programa y que tuvieran obligaciones tributarias pendientes. A tal efecto, en caso de encontrar facturas f</w:t>
            </w:r>
            <w:r>
              <w:t>alsificadas, las Administraciones Tributarias quedan, bajo responsabilidad funcionaria, obligadas a iniciar las acciones penales por el delito de uso de instrumento falsificado en contra de quienes resultaren autores, cómplices o encubridores. Asimismo, si</w:t>
            </w:r>
            <w:r>
              <w:t xml:space="preserve"> como producto de la fiscalización se detectara que existieron retenciones tributarias no empozadas al fisco, las Administraciones Tributarias quedan obligadas a iniciar acciones penales por los delitos tipificados por el Código Penal boliviano.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t>XI. A ef</w:t>
            </w:r>
            <w:r>
              <w:t>ecto de la depuración del actual registro del Servicio de Impuestos Nacionales y la implementación mediante decreto supremo de un Nuevo Padrón Nacional de Contribuyentes, se dispone la condonación de sanciones pecuniarias por incumplimiento a deberes forma</w:t>
            </w:r>
            <w:r>
              <w:t>les y</w:t>
            </w:r>
            <w:r>
              <w:rPr>
                <w:b/>
                <w:bCs/>
                <w:i/>
                <w:iCs/>
              </w:rPr>
              <w:t xml:space="preserve"> </w:t>
            </w:r>
            <w:r>
              <w:t>se autoriza a la Administración Tributaria a proceder a la cancelación de oficio del Registro de aquellos contribuyentes que no cumplieron el proceso de recarnetización, o que habiéndolo hecho no tuvieron actividad gravada de acuerdo a lo que reglame</w:t>
            </w:r>
            <w:r>
              <w:t xml:space="preserve">ntariamente se determine.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440" w:hanging="440"/>
              <w:jc w:val="both"/>
              <w:divId w:val="530150213"/>
              <w:rPr>
                <w:rFonts w:ascii="Arial" w:hAnsi="Arial" w:cs="Arial"/>
              </w:rPr>
            </w:pPr>
            <w:r>
              <w:t>XII. En el marco de la política de reactivación económica, el Poder Ejecutivo reglamentará un Programa Transitorio de reprogramación de adeudos a la Seguridad Social de corto plazo, Sistema de Reparto, aportes a la vivienda y p</w:t>
            </w:r>
            <w:r>
              <w:t xml:space="preserve">atentes, con la condonación de multas e intereses. </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center"/>
              <w:divId w:val="530150213"/>
              <w:rPr>
                <w:rFonts w:ascii="Arial" w:hAnsi="Arial" w:cs="Arial"/>
              </w:rPr>
            </w:pPr>
            <w:r>
              <w:rPr>
                <w:b/>
                <w:bCs/>
              </w:rPr>
              <w:t xml:space="preserve">DISPOSICION ADICIONAL </w:t>
            </w:r>
          </w:p>
          <w:p w:rsidR="00000000" w:rsidRDefault="004B5ADC">
            <w:pPr>
              <w:pStyle w:val="NormalWeb"/>
              <w:spacing w:before="0" w:beforeAutospacing="0" w:after="0" w:afterAutospacing="0"/>
              <w:jc w:val="both"/>
              <w:divId w:val="530150213"/>
              <w:rPr>
                <w:rFonts w:ascii="Arial" w:hAnsi="Arial" w:cs="Arial"/>
              </w:rPr>
            </w:pPr>
            <w:r>
              <w:rPr>
                <w:b/>
                <w:bCs/>
              </w:rPr>
              <w:t xml:space="preserve">UNICA. </w:t>
            </w:r>
            <w:r>
              <w:t>La limitación establecida en el inciso a) del parágrafo I del Artículo 11° de la Ley N° 2027, de 27 de octubre de 1999; del párrafo sexto del Artículo 35° de la Ley N° 1990</w:t>
            </w:r>
            <w:r>
              <w:t>, de 28 de julio de 1999; y del inciso f) del Artículo 8° de la Ley N° 2166, de 22 de diciembre de 2000, referentes a la imposibilidad para miembros del Directorio de desempeñar otro cargo público remunerado, no será aplicable para los miembros del Directo</w:t>
            </w:r>
            <w:r>
              <w:t xml:space="preserve">rio que desempeñen simultáneamente funciones en el Servicio de Impuestos Nacionales y la Aduana Nacional, no pudiendo ejercer funciones a tiempo completo, ni otras funciones públicas. </w:t>
            </w:r>
          </w:p>
          <w:p w:rsidR="00000000" w:rsidRDefault="004B5ADC">
            <w:pPr>
              <w:pStyle w:val="NormalWeb"/>
              <w:spacing w:before="0" w:beforeAutospacing="0" w:after="0" w:afterAutospacing="0"/>
              <w:jc w:val="center"/>
              <w:divId w:val="530150213"/>
              <w:rPr>
                <w:rFonts w:ascii="Arial" w:hAnsi="Arial" w:cs="Arial"/>
              </w:rPr>
            </w:pPr>
            <w:r>
              <w:rPr>
                <w:b/>
                <w:bCs/>
              </w:rPr>
              <w:t>DISPOSICIONES FINALES</w:t>
            </w:r>
          </w:p>
          <w:p w:rsidR="00000000" w:rsidRDefault="004B5ADC">
            <w:pPr>
              <w:pStyle w:val="NormalWeb"/>
              <w:spacing w:before="0" w:beforeAutospacing="0" w:after="0" w:afterAutospacing="0"/>
              <w:jc w:val="center"/>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PRIMERA. </w:t>
            </w:r>
            <w:r>
              <w:t>A la vigencia del presente Código qued</w:t>
            </w:r>
            <w:r>
              <w:t xml:space="preserve">ará derogado el literal B) del Artículo 157° de la Ley Nº 1455, de 18 de febrero de 1993, Ley de Organización Judicial.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SEGUNDA. </w:t>
            </w:r>
            <w:r>
              <w:t>Sustitúyese el Artículo 231° del Código Penal, por el siguiente texto: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lastRenderedPageBreak/>
              <w:t>"Son delitos tributarios los tipificados en el Códi</w:t>
            </w:r>
            <w:r>
              <w:t>go Tributario y la Ley General de Aduanas, los que serán sancionados y procesados conforme a lo dispuesto por el Título IV del presente Código”.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TERCERA. </w:t>
            </w:r>
            <w:r>
              <w:t>Se modifican las penas de privación de libertad previstas en los Artículos 171° a 177° de la Ley Gen</w:t>
            </w:r>
            <w:r>
              <w:t>eral de Aduanas, en la siguiente forma: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numPr>
                <w:ilvl w:val="0"/>
                <w:numId w:val="59"/>
              </w:numPr>
              <w:spacing w:before="0" w:beforeAutospacing="0" w:after="0" w:afterAutospacing="0"/>
              <w:jc w:val="both"/>
              <w:divId w:val="530150213"/>
            </w:pPr>
            <w:r>
              <w:t>De tres a seis años de privación de libertad para los delitos tipificados en los artículos 171°, 172°, 173°, 174°, 175° y para el cohecho activo tipificado en el artículo 176°.</w:t>
            </w:r>
          </w:p>
          <w:p w:rsidR="00000000" w:rsidRDefault="004B5ADC">
            <w:pPr>
              <w:pStyle w:val="NormalWeb"/>
              <w:numPr>
                <w:ilvl w:val="0"/>
                <w:numId w:val="59"/>
              </w:numPr>
              <w:spacing w:before="0" w:beforeAutospacing="0" w:after="0" w:afterAutospacing="0"/>
              <w:jc w:val="both"/>
              <w:divId w:val="530150213"/>
            </w:pPr>
            <w:r>
              <w:t>De tres a ocho años de privación de libertad para el delito de tráfico de influ</w:t>
            </w:r>
            <w:r>
              <w:t>encias en la actividad aduanera tipificado en el Artículo 177° y para el cohecho pasivo tipificado en el Artículo 176°.</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CUARTA. </w:t>
            </w:r>
            <w:r>
              <w:t xml:space="preserve">Sustitúyese el inciso b) y el último párrafo del Artículo 45° de la Ley N° 1990, por el siguiente texto: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“b) Efectuar despa</w:t>
            </w:r>
            <w:r>
              <w:t>chos aduaneros por cuenta de terceros, debiendo suscribir personalmente las declaraciones aduaneras incluyendo su número de licencia.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El Despachante de Aduana puede ejercer funciones a nivel nacional previa autorización del Directorio de la Aduana Nacion</w:t>
            </w:r>
            <w:r>
              <w:t>al”.</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b/>
                <w:bCs/>
              </w:rPr>
              <w:t xml:space="preserve">QUINTA. </w:t>
            </w:r>
            <w:r>
              <w:t>Sustitúyese en el Artículo 52° de la Ley N° 1990, Aduana Nacional por Ministerio de Hacienda.</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SEXTA. </w:t>
            </w:r>
            <w:r>
              <w:t xml:space="preserve">Modifícase el párrafo sexto del Articulo 29º de la Ley No. 1990 de 28 de julio de 1999 con el siguiente texto: </w:t>
            </w:r>
          </w:p>
          <w:p w:rsidR="00000000" w:rsidRDefault="004B5ADC">
            <w:pPr>
              <w:pStyle w:val="NormalWeb"/>
              <w:spacing w:before="0" w:beforeAutospacing="0" w:after="0" w:afterAutospacing="0"/>
              <w:ind w:left="54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“El Presupuesto anual de</w:t>
            </w:r>
            <w:r>
              <w:t xml:space="preserve"> funcionamiento e inversión con recursos del Tesoro General de la Nación asignado a la Aduana Nacional, no será superior al dos (2%) por ciento de la recaudacion anual de tributos en efectivo.” </w:t>
            </w:r>
          </w:p>
          <w:p w:rsidR="00000000" w:rsidRDefault="004B5ADC">
            <w:pPr>
              <w:pStyle w:val="NormalWeb"/>
              <w:spacing w:before="0" w:beforeAutospacing="0" w:after="0" w:afterAutospacing="0"/>
              <w:jc w:val="both"/>
              <w:divId w:val="530150213"/>
              <w:rPr>
                <w:rFonts w:ascii="Arial" w:hAnsi="Arial" w:cs="Arial"/>
              </w:rPr>
            </w:pPr>
            <w:r>
              <w:rPr>
                <w:b/>
                <w:bCs/>
              </w:rPr>
              <w:t xml:space="preserve">SEPTIMA. </w:t>
            </w:r>
            <w:r>
              <w:t xml:space="preserve">Añádase como párrafo adicional del Artículo 183° de </w:t>
            </w:r>
            <w:r>
              <w:t>la Ley No. 1990, el siguiente texto: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ind w:left="360"/>
              <w:jc w:val="both"/>
              <w:divId w:val="530150213"/>
              <w:rPr>
                <w:rFonts w:ascii="Arial" w:hAnsi="Arial" w:cs="Arial"/>
              </w:rPr>
            </w:pPr>
            <w:r>
              <w:t>“Se excluyen de este eximente los casos en los cuáles se presenten cualquiera de las formas de participación criminal establecidas en el Código Penal, garantizando para el auxiliar de la función pública aduanera el de</w:t>
            </w:r>
            <w:r>
              <w:t xml:space="preserve">recho de comprobar la información proporcionada por sus comitentes, consignantes o consignatarios y propietarios”.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OCTAVA. </w:t>
            </w:r>
            <w:r>
              <w:t>Sustitúyase el Artículo 187° de la Ley N°. 1990, con el siguiente texto: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 xml:space="preserve">“Las contravenciones en materia aduanera serán sancionadas con: </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left="1440" w:hanging="540"/>
              <w:jc w:val="both"/>
              <w:divId w:val="530150213"/>
              <w:rPr>
                <w:rFonts w:ascii="Arial" w:hAnsi="Arial" w:cs="Arial"/>
              </w:rPr>
            </w:pPr>
            <w:r>
              <w:t xml:space="preserve">a) </w:t>
            </w:r>
            <w:r>
              <w:t>Multa que irá desde cincuenta Unidades de Fomento de la Vivienda (50.- UFV’s) a cinco mil Unidades de Fomento de la Vivienda (5.000.- UFV’s). La sanción para cada una de las conductas contraventoras se establecerá en esos límites mediante norma reglamentar</w:t>
            </w:r>
            <w:r>
              <w:t>ia.</w:t>
            </w:r>
          </w:p>
          <w:p w:rsidR="00000000" w:rsidRDefault="004B5ADC">
            <w:pPr>
              <w:pStyle w:val="NormalWeb"/>
              <w:spacing w:before="0" w:beforeAutospacing="0" w:after="0" w:afterAutospacing="0"/>
              <w:ind w:left="1440" w:hanging="540"/>
              <w:jc w:val="both"/>
              <w:divId w:val="530150213"/>
              <w:rPr>
                <w:rFonts w:ascii="Arial" w:hAnsi="Arial" w:cs="Arial"/>
              </w:rPr>
            </w:pPr>
            <w:r>
              <w:lastRenderedPageBreak/>
              <w:t>b) Suspensión temporal de actividades de los auxiliares de la función pública aduanera y de los operadores de comercio exterior por un tiempo de (10) diez a noventa (90) días.</w:t>
            </w:r>
          </w:p>
          <w:p w:rsidR="00000000" w:rsidRDefault="004B5ADC">
            <w:pPr>
              <w:pStyle w:val="NormalWeb"/>
              <w:spacing w:before="0" w:beforeAutospacing="0" w:after="0" w:afterAutospacing="0"/>
              <w:ind w:left="360"/>
              <w:jc w:val="both"/>
              <w:divId w:val="530150213"/>
              <w:rPr>
                <w:rFonts w:ascii="Arial" w:hAnsi="Arial" w:cs="Arial"/>
              </w:rPr>
            </w:pPr>
            <w:r>
              <w:t> </w:t>
            </w:r>
          </w:p>
          <w:p w:rsidR="00000000" w:rsidRDefault="004B5ADC">
            <w:pPr>
              <w:pStyle w:val="NormalWeb"/>
              <w:spacing w:before="0" w:beforeAutospacing="0" w:after="0" w:afterAutospacing="0"/>
              <w:ind w:left="360"/>
              <w:jc w:val="both"/>
              <w:divId w:val="530150213"/>
              <w:rPr>
                <w:rFonts w:ascii="Arial" w:hAnsi="Arial" w:cs="Arial"/>
              </w:rPr>
            </w:pPr>
            <w:r>
              <w:t>La Administración Tributaria podrá ejecutar total o parcialmente las garan</w:t>
            </w:r>
            <w:r>
              <w:t xml:space="preserve">tías constituidas a objeto de cobrar las multas indicadas en el presente artículo”.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NOVENA. </w:t>
            </w:r>
            <w:r>
              <w:t xml:space="preserve">A partir de la entrada en vigencia del presente Código, queda abrogada la Ley N° 1340, de 28 de mayo de 1992, y se derogan todas las disposiciones contrarias al </w:t>
            </w:r>
            <w:r>
              <w:t xml:space="preserve">presente texto legal. </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DECIMA. </w:t>
            </w:r>
            <w:r>
              <w:t>El presente Código entrará en vigencia noventa (90) días después de su publicación en la Gaceta Oficial de Bolivia, con excepción de las Disposiciones Transitorias que entrarán en vigencia a la publicación de su Reglamento.</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DECIMA PRIMERA. </w:t>
            </w:r>
            <w:r>
              <w:t>Se derogan los Títulos Décimo Primero y Décimo Segundo así como los siguientes artículos de la Ley General de Aduanas N° 1990, de 28 de julio de 1999: 14°, párrafo 5to, 15°; 16°, 17°, 18°, 19°, 20°, 21°, 22°, 23°, 24°, 31°, 33°, 158°, 15</w:t>
            </w:r>
            <w:r>
              <w:t xml:space="preserve">9°, 160°, 161°, 162°, 163°, 164°, 165°, 166°, 167°, 168°, 169°, 170°, 177º párrafo 2do,178°, 179°, 180°, 181°, 182°, 184°, 185°, 262°, 264°, 265°, 266° y 267°. </w:t>
            </w:r>
          </w:p>
          <w:p w:rsidR="00000000" w:rsidRDefault="004B5ADC">
            <w:pPr>
              <w:pStyle w:val="NormalWeb"/>
              <w:spacing w:before="0" w:beforeAutospacing="0" w:after="0" w:afterAutospacing="0"/>
              <w:jc w:val="both"/>
              <w:divId w:val="530150213"/>
              <w:rPr>
                <w:rFonts w:ascii="Arial" w:hAnsi="Arial" w:cs="Arial"/>
              </w:rPr>
            </w:pPr>
            <w:r>
              <w:t>Asimismo, se autoriza al Poder Ejecutivo a ordenar por Decreto Supremo el Texto de Código Tribu</w:t>
            </w:r>
            <w:r>
              <w:t>tario, incorporando las disposiciones no derogadas por esta norma que se encuentran establecidas en el Título Décimo de la Ley N° 1990, de 28 de julio de 1999.</w:t>
            </w:r>
          </w:p>
          <w:p w:rsidR="00000000" w:rsidRDefault="004B5ADC">
            <w:pPr>
              <w:pStyle w:val="NormalWeb"/>
              <w:spacing w:before="0" w:beforeAutospacing="0" w:after="0" w:afterAutospacing="0"/>
              <w:jc w:val="both"/>
              <w:divId w:val="530150213"/>
              <w:rPr>
                <w:rFonts w:ascii="Arial" w:hAnsi="Arial" w:cs="Arial"/>
              </w:rPr>
            </w:pPr>
            <w:r>
              <w:rPr>
                <w:b/>
                <w:bCs/>
              </w:rPr>
              <w:t> </w:t>
            </w:r>
          </w:p>
          <w:p w:rsidR="00000000" w:rsidRDefault="004B5ADC">
            <w:pPr>
              <w:pStyle w:val="NormalWeb"/>
              <w:spacing w:before="0" w:beforeAutospacing="0" w:after="0" w:afterAutospacing="0"/>
              <w:jc w:val="both"/>
              <w:divId w:val="530150213"/>
              <w:rPr>
                <w:rFonts w:ascii="Arial" w:hAnsi="Arial" w:cs="Arial"/>
              </w:rPr>
            </w:pPr>
            <w:r>
              <w:rPr>
                <w:b/>
                <w:bCs/>
              </w:rPr>
              <w:t xml:space="preserve">DECIMA SEGUNDA. </w:t>
            </w:r>
            <w:r>
              <w:t>El Poder Ejecutivo procederá, mediante Decreto Supremo, a ordenar e integrar e</w:t>
            </w:r>
            <w:r>
              <w:t>n un solo cuerpo los textos de las siguientes leyes: N° 1990, de 28 de Julio de 1999; N° 843, de 20 de mayo de 1986 (Texto ordenado vigente); y, N° 2166, de 22 de diciembre de 2000.</w:t>
            </w:r>
          </w:p>
          <w:p w:rsidR="00000000" w:rsidRDefault="004B5ADC">
            <w:pPr>
              <w:pStyle w:val="NormalWeb"/>
              <w:spacing w:before="0" w:beforeAutospacing="0" w:after="0" w:afterAutospacing="0"/>
              <w:ind w:firstLine="700"/>
              <w:jc w:val="both"/>
              <w:divId w:val="530150213"/>
              <w:rPr>
                <w:rFonts w:ascii="Arial" w:hAnsi="Arial" w:cs="Arial"/>
              </w:rPr>
            </w:pPr>
            <w:r>
              <w:t>Remítase al Poder Ejecutivo, para fines constitucionales.</w:t>
            </w:r>
            <w:r>
              <w:rPr>
                <w:b/>
                <w:bCs/>
              </w:rPr>
              <w:t xml:space="preserve">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ind w:firstLine="700"/>
              <w:jc w:val="both"/>
              <w:divId w:val="530150213"/>
              <w:rPr>
                <w:rFonts w:ascii="Arial" w:hAnsi="Arial" w:cs="Arial"/>
              </w:rPr>
            </w:pPr>
            <w:r>
              <w:t>Es dada en la</w:t>
            </w:r>
            <w:r>
              <w:t xml:space="preserve"> Sala de Sesiones del Honorable Congreso Nacional, a los dos días del mes de agosto de dos mil tres años.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Carlos D. Mesa Gisbert, Presidente Nato del Honorable Congreso Nacional Mirtha Quevedo Acalinovic, Guido Añez Moscoso, Enrique Urquidi Hodgkinson, M</w:t>
            </w:r>
            <w:r>
              <w:t>arlene Fernández del Granado.</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Por tanto, la promulgo para que se tenga y cumpla como Ley de la República.</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Palacio de Gobierno de la ciudad de La Paz, a los dos días del mes de agosto de dos mil tres años.</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rPr>
                <w:b/>
                <w:bCs/>
              </w:rPr>
              <w:t>FDO. GONZALO SANCHEZ DE LOZADA,</w:t>
            </w:r>
            <w:r>
              <w:t xml:space="preserve"> Carlos Saavedra Bruno, Guillermo Justiniano Sandoval, Javier Comboni Salinas,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spacing w:before="0" w:beforeAutospacing="0" w:after="0" w:afterAutospacing="0"/>
              <w:jc w:val="both"/>
              <w:divId w:val="530150213"/>
              <w:rPr>
                <w:rFonts w:ascii="Arial" w:hAnsi="Arial" w:cs="Arial"/>
              </w:rPr>
            </w:pPr>
            <w:r>
              <w:t> </w:t>
            </w:r>
          </w:p>
          <w:p w:rsidR="00000000" w:rsidRDefault="004B5ADC">
            <w:pPr>
              <w:pStyle w:val="NormalWeb"/>
            </w:pPr>
            <w:r>
              <w:rPr>
                <w:rStyle w:val="Textoennegrita"/>
              </w:rPr>
              <w:lastRenderedPageBreak/>
              <w:t>SUSCRIPCIÓN OBLIGATORIA</w:t>
            </w:r>
            <w:r>
              <w:t xml:space="preserve"> </w:t>
            </w:r>
          </w:p>
          <w:p w:rsidR="00000000" w:rsidRDefault="004B5ADC">
            <w:pPr>
              <w:jc w:val="center"/>
              <w:rPr>
                <w:rFonts w:eastAsia="Times New Roman"/>
              </w:rPr>
            </w:pPr>
            <w:r>
              <w:rPr>
                <w:rStyle w:val="Textoennegrita"/>
                <w:rFonts w:eastAsia="Times New Roman"/>
              </w:rPr>
              <w:t>DECRETO SUPREMO</w:t>
            </w:r>
            <w:r>
              <w:rPr>
                <w:rStyle w:val="Textoennegrita"/>
                <w:rFonts w:eastAsia="Times New Roman"/>
              </w:rPr>
              <w:t xml:space="preserve"> N° 690</w:t>
            </w:r>
            <w:r>
              <w:rPr>
                <w:rFonts w:eastAsia="Times New Roman"/>
              </w:rPr>
              <w:t xml:space="preserve"> </w:t>
            </w:r>
          </w:p>
          <w:p w:rsidR="00000000" w:rsidRDefault="004B5ADC">
            <w:pPr>
              <w:rPr>
                <w:rFonts w:eastAsia="Times New Roman"/>
              </w:rPr>
            </w:pPr>
            <w:r>
              <w:rPr>
                <w:rFonts w:eastAsia="Times New Roman"/>
              </w:rPr>
              <w:br/>
            </w:r>
            <w:r>
              <w:rPr>
                <w:rStyle w:val="Textoennegrita"/>
                <w:rFonts w:eastAsia="Times New Roman"/>
              </w:rPr>
              <w:t xml:space="preserve">03 DE NOVIEMBRE DE 2010 .- </w:t>
            </w:r>
            <w:r>
              <w:rPr>
                <w:rFonts w:eastAsia="Times New Roman"/>
              </w:rPr>
              <w:t>Dispone la suscripción obligatoria, sin excepción alguna, de todas las entidades del sector público que conforman la estructura organizativa del Organo Ejecutivo, así como de entidades y empresas públicas que se encuent</w:t>
            </w:r>
            <w:r>
              <w:rPr>
                <w:rFonts w:eastAsia="Times New Roman"/>
              </w:rPr>
              <w:t>ran bajo su dependencia o tuición, a la Gaceta Oficial de Bolivia, dependiente del Ministerio de la Presidencia, para la obtención física de Leyes, Decretos y Resoluciones Supremas.</w:t>
            </w:r>
            <w:r>
              <w:rPr>
                <w:rFonts w:eastAsia="Times New Roman"/>
              </w:rPr>
              <w:t xml:space="preserve"> </w:t>
            </w:r>
          </w:p>
        </w:tc>
      </w:tr>
      <w:tr w:rsidR="00000000">
        <w:trPr>
          <w:tblCellSpacing w:w="15" w:type="dxa"/>
          <w:jc w:val="center"/>
        </w:trPr>
        <w:tc>
          <w:tcPr>
            <w:tcW w:w="0" w:type="auto"/>
            <w:vAlign w:val="center"/>
            <w:hideMark/>
          </w:tcPr>
          <w:p w:rsidR="00000000" w:rsidRDefault="004B5ADC">
            <w:pPr>
              <w:jc w:val="right"/>
              <w:rPr>
                <w:rFonts w:eastAsia="Times New Roman"/>
              </w:rPr>
            </w:pPr>
          </w:p>
          <w:p w:rsidR="00000000" w:rsidRDefault="004B5ADC">
            <w:pPr>
              <w:jc w:val="right"/>
              <w:rPr>
                <w:rFonts w:eastAsia="Times New Roman"/>
              </w:rPr>
            </w:pPr>
            <w:r>
              <w:rPr>
                <w:rFonts w:eastAsia="Times New Roman"/>
              </w:rPr>
              <w:pict>
                <v:rect id="_x0000_i1026" style="width:0;height:1.5pt" o:hralign="center" o:hrstd="t" o:hr="t" fillcolor="#a0a0a0" stroked="f"/>
              </w:pict>
            </w:r>
          </w:p>
          <w:p w:rsidR="00000000" w:rsidRDefault="004B5ADC">
            <w:pPr>
              <w:jc w:val="right"/>
              <w:rPr>
                <w:rFonts w:eastAsia="Times New Roman"/>
              </w:rPr>
            </w:pPr>
            <w:r>
              <w:rPr>
                <w:rStyle w:val="Textoennegrita"/>
                <w:rFonts w:ascii="Arial" w:eastAsia="Times New Roman" w:hAnsi="Arial" w:cs="Arial"/>
                <w:sz w:val="17"/>
                <w:szCs w:val="17"/>
              </w:rPr>
              <w:t>TEXTO DE CONSULTA</w:t>
            </w:r>
            <w:r>
              <w:rPr>
                <w:rStyle w:val="Textoennegrita"/>
                <w:rFonts w:ascii="Arial" w:eastAsia="Times New Roman" w:hAnsi="Arial" w:cs="Arial"/>
                <w:sz w:val="17"/>
                <w:szCs w:val="17"/>
              </w:rPr>
              <w:t xml:space="preserve"> </w:t>
            </w:r>
            <w:r>
              <w:rPr>
                <w:rFonts w:ascii="Arial" w:eastAsia="Times New Roman" w:hAnsi="Arial" w:cs="Arial"/>
                <w:sz w:val="17"/>
                <w:szCs w:val="17"/>
              </w:rPr>
              <w:br/>
              <w:t xml:space="preserve">Gaceta Oficial </w:t>
            </w:r>
            <w:r>
              <w:rPr>
                <w:rFonts w:ascii="Arial" w:eastAsia="Times New Roman" w:hAnsi="Arial" w:cs="Arial"/>
                <w:sz w:val="17"/>
                <w:szCs w:val="17"/>
              </w:rPr>
              <w:t xml:space="preserve">del Estado Plurinacional de Bolivia </w:t>
            </w:r>
            <w:r>
              <w:rPr>
                <w:rFonts w:ascii="Arial" w:eastAsia="Times New Roman" w:hAnsi="Arial" w:cs="Arial"/>
                <w:sz w:val="17"/>
                <w:szCs w:val="17"/>
              </w:rPr>
              <w:br/>
              <w:t xml:space="preserve">Derechos Reservados © 2021 </w:t>
            </w:r>
            <w:r>
              <w:rPr>
                <w:rFonts w:ascii="Arial" w:eastAsia="Times New Roman" w:hAnsi="Arial" w:cs="Arial"/>
                <w:sz w:val="17"/>
                <w:szCs w:val="17"/>
              </w:rPr>
              <w:br/>
            </w:r>
            <w:r>
              <w:rPr>
                <w:rStyle w:val="Textoennegrita"/>
                <w:rFonts w:ascii="Arial" w:eastAsia="Times New Roman" w:hAnsi="Arial" w:cs="Arial"/>
                <w:sz w:val="17"/>
                <w:szCs w:val="17"/>
              </w:rPr>
              <w:t>www.gacetaoficialdebolivia.gob.b</w:t>
            </w:r>
            <w:r>
              <w:rPr>
                <w:rStyle w:val="Textoennegrita"/>
                <w:rFonts w:ascii="Arial" w:eastAsia="Times New Roman" w:hAnsi="Arial" w:cs="Arial"/>
                <w:sz w:val="17"/>
                <w:szCs w:val="17"/>
              </w:rPr>
              <w:t>o</w:t>
            </w:r>
          </w:p>
        </w:tc>
      </w:tr>
    </w:tbl>
    <w:p w:rsidR="004B5ADC" w:rsidRDefault="004B5ADC">
      <w:pPr>
        <w:jc w:val="center"/>
        <w:rPr>
          <w:rFonts w:eastAsia="Times New Roman"/>
        </w:rPr>
      </w:pPr>
      <w:r>
        <w:rPr>
          <w:rFonts w:eastAsia="Times New Roman"/>
          <w:noProof/>
        </w:rPr>
        <w:drawing>
          <wp:inline distT="0" distB="0" distL="0" distR="0">
            <wp:extent cx="4762500" cy="4286250"/>
            <wp:effectExtent l="0" t="0" r="0" b="0"/>
            <wp:docPr id="3" name="Imagen 3" descr="http://www.gacetaoficialdebolivia.gob.bo/app/webroot/img/publicid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cetaoficialdebolivia.gob.bo/app/webroot/img/publicidad/6.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sectPr w:rsidR="004B5A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BAF"/>
    <w:multiLevelType w:val="multilevel"/>
    <w:tmpl w:val="D6FA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308D1"/>
    <w:multiLevelType w:val="multilevel"/>
    <w:tmpl w:val="EB02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A58AF"/>
    <w:multiLevelType w:val="multilevel"/>
    <w:tmpl w:val="01300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3F5802"/>
    <w:multiLevelType w:val="multilevel"/>
    <w:tmpl w:val="24F2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E2194"/>
    <w:multiLevelType w:val="multilevel"/>
    <w:tmpl w:val="B124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51E8A"/>
    <w:multiLevelType w:val="multilevel"/>
    <w:tmpl w:val="B330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F44F6"/>
    <w:multiLevelType w:val="multilevel"/>
    <w:tmpl w:val="B00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24B94"/>
    <w:multiLevelType w:val="multilevel"/>
    <w:tmpl w:val="7426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205D6"/>
    <w:multiLevelType w:val="multilevel"/>
    <w:tmpl w:val="38CE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907651"/>
    <w:multiLevelType w:val="multilevel"/>
    <w:tmpl w:val="82208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500B16"/>
    <w:multiLevelType w:val="multilevel"/>
    <w:tmpl w:val="0464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A12B7"/>
    <w:multiLevelType w:val="multilevel"/>
    <w:tmpl w:val="4264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F1351"/>
    <w:multiLevelType w:val="multilevel"/>
    <w:tmpl w:val="98A6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513E95"/>
    <w:multiLevelType w:val="multilevel"/>
    <w:tmpl w:val="31F6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653D17"/>
    <w:multiLevelType w:val="multilevel"/>
    <w:tmpl w:val="A986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2D27F1"/>
    <w:multiLevelType w:val="multilevel"/>
    <w:tmpl w:val="159C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266EF2"/>
    <w:multiLevelType w:val="multilevel"/>
    <w:tmpl w:val="18EE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9A1FA2"/>
    <w:multiLevelType w:val="multilevel"/>
    <w:tmpl w:val="7A6C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5C2C4F"/>
    <w:multiLevelType w:val="multilevel"/>
    <w:tmpl w:val="FF48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1321F9"/>
    <w:multiLevelType w:val="multilevel"/>
    <w:tmpl w:val="25D6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06E46"/>
    <w:multiLevelType w:val="multilevel"/>
    <w:tmpl w:val="6FF43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4C6DD1"/>
    <w:multiLevelType w:val="multilevel"/>
    <w:tmpl w:val="697E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8D0A96"/>
    <w:multiLevelType w:val="multilevel"/>
    <w:tmpl w:val="9F6C8BE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65E7589"/>
    <w:multiLevelType w:val="multilevel"/>
    <w:tmpl w:val="D5B0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3C332A"/>
    <w:multiLevelType w:val="multilevel"/>
    <w:tmpl w:val="26D8AC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C885B24"/>
    <w:multiLevelType w:val="multilevel"/>
    <w:tmpl w:val="8344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E6742C"/>
    <w:multiLevelType w:val="multilevel"/>
    <w:tmpl w:val="071C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EE6F77"/>
    <w:multiLevelType w:val="multilevel"/>
    <w:tmpl w:val="0E8C7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BC407C"/>
    <w:multiLevelType w:val="multilevel"/>
    <w:tmpl w:val="3C9C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763BE7"/>
    <w:multiLevelType w:val="multilevel"/>
    <w:tmpl w:val="A1885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96256F"/>
    <w:multiLevelType w:val="multilevel"/>
    <w:tmpl w:val="A024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455199"/>
    <w:multiLevelType w:val="multilevel"/>
    <w:tmpl w:val="3A72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5942FF"/>
    <w:multiLevelType w:val="multilevel"/>
    <w:tmpl w:val="FC525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46522D4"/>
    <w:multiLevelType w:val="multilevel"/>
    <w:tmpl w:val="8CD8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733A30"/>
    <w:multiLevelType w:val="multilevel"/>
    <w:tmpl w:val="E638A2A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45C90146"/>
    <w:multiLevelType w:val="multilevel"/>
    <w:tmpl w:val="F510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AD6B68"/>
    <w:multiLevelType w:val="multilevel"/>
    <w:tmpl w:val="71A0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7A3F19"/>
    <w:multiLevelType w:val="multilevel"/>
    <w:tmpl w:val="C52E24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06161D3"/>
    <w:multiLevelType w:val="multilevel"/>
    <w:tmpl w:val="4D58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7503E8"/>
    <w:multiLevelType w:val="multilevel"/>
    <w:tmpl w:val="2006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7D5163"/>
    <w:multiLevelType w:val="multilevel"/>
    <w:tmpl w:val="12AA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9E3D6D"/>
    <w:multiLevelType w:val="multilevel"/>
    <w:tmpl w:val="9D5C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233372"/>
    <w:multiLevelType w:val="multilevel"/>
    <w:tmpl w:val="AAD2C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A69278B"/>
    <w:multiLevelType w:val="multilevel"/>
    <w:tmpl w:val="5E3E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972A2B"/>
    <w:multiLevelType w:val="multilevel"/>
    <w:tmpl w:val="D198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1C03F4"/>
    <w:multiLevelType w:val="multilevel"/>
    <w:tmpl w:val="A95CD4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AD6260"/>
    <w:multiLevelType w:val="multilevel"/>
    <w:tmpl w:val="86A2659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62E24898"/>
    <w:multiLevelType w:val="multilevel"/>
    <w:tmpl w:val="6898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3007BD"/>
    <w:multiLevelType w:val="multilevel"/>
    <w:tmpl w:val="307672E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6686027D"/>
    <w:multiLevelType w:val="multilevel"/>
    <w:tmpl w:val="2F0C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EE5469"/>
    <w:multiLevelType w:val="multilevel"/>
    <w:tmpl w:val="F1AE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793AFC"/>
    <w:multiLevelType w:val="multilevel"/>
    <w:tmpl w:val="3F88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953237"/>
    <w:multiLevelType w:val="multilevel"/>
    <w:tmpl w:val="369ED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CB82227"/>
    <w:multiLevelType w:val="multilevel"/>
    <w:tmpl w:val="D20A7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E4516C0"/>
    <w:multiLevelType w:val="multilevel"/>
    <w:tmpl w:val="CDD8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E7648E"/>
    <w:multiLevelType w:val="multilevel"/>
    <w:tmpl w:val="DA4C1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00494A"/>
    <w:multiLevelType w:val="multilevel"/>
    <w:tmpl w:val="D81641F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7A030854"/>
    <w:multiLevelType w:val="multilevel"/>
    <w:tmpl w:val="59BC0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A671F66"/>
    <w:multiLevelType w:val="multilevel"/>
    <w:tmpl w:val="868E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5"/>
  </w:num>
  <w:num w:numId="3">
    <w:abstractNumId w:val="17"/>
  </w:num>
  <w:num w:numId="4">
    <w:abstractNumId w:val="49"/>
  </w:num>
  <w:num w:numId="5">
    <w:abstractNumId w:val="57"/>
  </w:num>
  <w:num w:numId="6">
    <w:abstractNumId w:val="36"/>
  </w:num>
  <w:num w:numId="7">
    <w:abstractNumId w:val="6"/>
  </w:num>
  <w:num w:numId="8">
    <w:abstractNumId w:val="35"/>
  </w:num>
  <w:num w:numId="9">
    <w:abstractNumId w:val="3"/>
  </w:num>
  <w:num w:numId="10">
    <w:abstractNumId w:val="7"/>
  </w:num>
  <w:num w:numId="11">
    <w:abstractNumId w:val="13"/>
  </w:num>
  <w:num w:numId="12">
    <w:abstractNumId w:val="47"/>
  </w:num>
  <w:num w:numId="13">
    <w:abstractNumId w:val="50"/>
  </w:num>
  <w:num w:numId="14">
    <w:abstractNumId w:val="5"/>
  </w:num>
  <w:num w:numId="15">
    <w:abstractNumId w:val="41"/>
  </w:num>
  <w:num w:numId="16">
    <w:abstractNumId w:val="23"/>
  </w:num>
  <w:num w:numId="17">
    <w:abstractNumId w:val="9"/>
  </w:num>
  <w:num w:numId="18">
    <w:abstractNumId w:val="30"/>
  </w:num>
  <w:num w:numId="19">
    <w:abstractNumId w:val="11"/>
  </w:num>
  <w:num w:numId="20">
    <w:abstractNumId w:val="10"/>
  </w:num>
  <w:num w:numId="21">
    <w:abstractNumId w:val="40"/>
  </w:num>
  <w:num w:numId="22">
    <w:abstractNumId w:val="21"/>
  </w:num>
  <w:num w:numId="23">
    <w:abstractNumId w:val="31"/>
  </w:num>
  <w:num w:numId="24">
    <w:abstractNumId w:val="44"/>
  </w:num>
  <w:num w:numId="25">
    <w:abstractNumId w:val="4"/>
  </w:num>
  <w:num w:numId="26">
    <w:abstractNumId w:val="33"/>
  </w:num>
  <w:num w:numId="27">
    <w:abstractNumId w:val="12"/>
  </w:num>
  <w:num w:numId="28">
    <w:abstractNumId w:val="15"/>
  </w:num>
  <w:num w:numId="29">
    <w:abstractNumId w:val="51"/>
  </w:num>
  <w:num w:numId="30">
    <w:abstractNumId w:val="1"/>
  </w:num>
  <w:num w:numId="31">
    <w:abstractNumId w:val="25"/>
  </w:num>
  <w:num w:numId="32">
    <w:abstractNumId w:val="28"/>
  </w:num>
  <w:num w:numId="33">
    <w:abstractNumId w:val="18"/>
  </w:num>
  <w:num w:numId="34">
    <w:abstractNumId w:val="42"/>
  </w:num>
  <w:num w:numId="35">
    <w:abstractNumId w:val="20"/>
  </w:num>
  <w:num w:numId="36">
    <w:abstractNumId w:val="39"/>
  </w:num>
  <w:num w:numId="37">
    <w:abstractNumId w:val="54"/>
  </w:num>
  <w:num w:numId="38">
    <w:abstractNumId w:val="58"/>
  </w:num>
  <w:num w:numId="39">
    <w:abstractNumId w:val="14"/>
  </w:num>
  <w:num w:numId="40">
    <w:abstractNumId w:val="0"/>
  </w:num>
  <w:num w:numId="41">
    <w:abstractNumId w:val="16"/>
  </w:num>
  <w:num w:numId="42">
    <w:abstractNumId w:val="32"/>
  </w:num>
  <w:num w:numId="43">
    <w:abstractNumId w:val="2"/>
  </w:num>
  <w:num w:numId="44">
    <w:abstractNumId w:val="27"/>
  </w:num>
  <w:num w:numId="45">
    <w:abstractNumId w:val="43"/>
  </w:num>
  <w:num w:numId="46">
    <w:abstractNumId w:val="38"/>
  </w:num>
  <w:num w:numId="47">
    <w:abstractNumId w:val="53"/>
  </w:num>
  <w:num w:numId="48">
    <w:abstractNumId w:val="37"/>
  </w:num>
  <w:num w:numId="49">
    <w:abstractNumId w:val="8"/>
  </w:num>
  <w:num w:numId="50">
    <w:abstractNumId w:val="29"/>
  </w:num>
  <w:num w:numId="51">
    <w:abstractNumId w:val="24"/>
  </w:num>
  <w:num w:numId="52">
    <w:abstractNumId w:val="34"/>
  </w:num>
  <w:num w:numId="53">
    <w:abstractNumId w:val="46"/>
  </w:num>
  <w:num w:numId="54">
    <w:abstractNumId w:val="19"/>
  </w:num>
  <w:num w:numId="55">
    <w:abstractNumId w:val="55"/>
  </w:num>
  <w:num w:numId="56">
    <w:abstractNumId w:val="22"/>
  </w:num>
  <w:num w:numId="57">
    <w:abstractNumId w:val="56"/>
  </w:num>
  <w:num w:numId="58">
    <w:abstractNumId w:val="48"/>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5CAA"/>
    <w:rsid w:val="004B5ADC"/>
    <w:rsid w:val="004D5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43AFEA-E459-4E9C-85F1-32EE4CF3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02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www.gacetaoficialdebolivia.gob.bo/app/webroot/img/publicidad/6.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28166</Words>
  <Characters>154917</Characters>
  <Application>Microsoft Office Word</Application>
  <DocSecurity>0</DocSecurity>
  <Lines>1290</Lines>
  <Paragraphs>365</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182718</CharactersWithSpaces>
  <SharedDoc>false</SharedDoc>
  <HyperlinkBase>C:\Documents and Settings\Administrador\Escritorio\convertir\gaceta_ediciones_doc\2003\falta\G2508\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Juan Funes Orellana</dc:creator>
  <cp:keywords/>
  <dc:description/>
  <cp:lastModifiedBy>Juan Funes Orellana</cp:lastModifiedBy>
  <cp:revision>2</cp:revision>
  <dcterms:created xsi:type="dcterms:W3CDTF">2022-10-06T00:32:00Z</dcterms:created>
  <dcterms:modified xsi:type="dcterms:W3CDTF">2022-10-06T00:32:00Z</dcterms:modified>
</cp:coreProperties>
</file>